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057CAA" w14:textId="4C60A908" w:rsidR="00693E4A" w:rsidRPr="00693E4A" w:rsidRDefault="007932BE" w:rsidP="00693E4A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UAC</w:t>
      </w:r>
    </w:p>
    <w:p w14:paraId="0CDCE3FF" w14:textId="70B0A235" w:rsidR="00693E4A" w:rsidRDefault="00693E4A" w:rsidP="00693E4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[Inject </w:t>
      </w:r>
      <w:r w:rsidR="007932BE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]</w:t>
      </w:r>
    </w:p>
    <w:p w14:paraId="474FAB10" w14:textId="77777777" w:rsidR="007932BE" w:rsidRPr="009D72E2" w:rsidRDefault="007932BE" w:rsidP="007932BE">
      <w:pPr>
        <w:rPr>
          <w:rFonts w:ascii="Times New Roman" w:hAnsi="Times New Roman" w:cs="Times New Roman"/>
          <w:sz w:val="24"/>
          <w:szCs w:val="24"/>
        </w:rPr>
      </w:pPr>
      <w:r w:rsidRPr="009D72E2">
        <w:rPr>
          <w:rFonts w:ascii="Times New Roman" w:hAnsi="Times New Roman" w:cs="Times New Roman"/>
          <w:sz w:val="24"/>
          <w:szCs w:val="24"/>
        </w:rPr>
        <w:t xml:space="preserve">We have had users in the past try to circumvent the UAC, so can you make sure it is set to </w:t>
      </w:r>
      <w:proofErr w:type="spellStart"/>
      <w:proofErr w:type="gramStart"/>
      <w:r w:rsidRPr="009D72E2">
        <w:rPr>
          <w:rFonts w:ascii="Times New Roman" w:hAnsi="Times New Roman" w:cs="Times New Roman"/>
          <w:sz w:val="24"/>
          <w:szCs w:val="24"/>
        </w:rPr>
        <w:t>it’s</w:t>
      </w:r>
      <w:proofErr w:type="spellEnd"/>
      <w:proofErr w:type="gramEnd"/>
      <w:r w:rsidRPr="009D72E2">
        <w:rPr>
          <w:rFonts w:ascii="Times New Roman" w:hAnsi="Times New Roman" w:cs="Times New Roman"/>
          <w:sz w:val="24"/>
          <w:szCs w:val="24"/>
        </w:rPr>
        <w:t xml:space="preserve"> highest settings?</w:t>
      </w:r>
    </w:p>
    <w:p w14:paraId="56625476" w14:textId="77777777" w:rsidR="007932BE" w:rsidRPr="009D72E2" w:rsidRDefault="007932BE" w:rsidP="007932BE">
      <w:pPr>
        <w:rPr>
          <w:rFonts w:ascii="Times New Roman" w:hAnsi="Times New Roman" w:cs="Times New Roman"/>
          <w:sz w:val="24"/>
          <w:szCs w:val="24"/>
        </w:rPr>
      </w:pPr>
      <w:r w:rsidRPr="009D72E2">
        <w:rPr>
          <w:rFonts w:ascii="Times New Roman" w:hAnsi="Times New Roman" w:cs="Times New Roman"/>
          <w:sz w:val="24"/>
          <w:szCs w:val="24"/>
        </w:rPr>
        <w:t xml:space="preserve">Brandon </w:t>
      </w:r>
      <w:proofErr w:type="spellStart"/>
      <w:r w:rsidRPr="009D72E2">
        <w:rPr>
          <w:rFonts w:ascii="Times New Roman" w:hAnsi="Times New Roman" w:cs="Times New Roman"/>
          <w:sz w:val="24"/>
          <w:szCs w:val="24"/>
        </w:rPr>
        <w:t>Leemore</w:t>
      </w:r>
      <w:proofErr w:type="spellEnd"/>
      <w:r w:rsidRPr="009D72E2">
        <w:rPr>
          <w:rFonts w:ascii="Times New Roman" w:hAnsi="Times New Roman" w:cs="Times New Roman"/>
          <w:sz w:val="24"/>
          <w:szCs w:val="24"/>
        </w:rPr>
        <w:br/>
        <w:t>IT Manager</w:t>
      </w:r>
      <w:r w:rsidRPr="009D72E2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9D72E2">
        <w:rPr>
          <w:rFonts w:ascii="Times New Roman" w:hAnsi="Times New Roman" w:cs="Times New Roman"/>
          <w:sz w:val="24"/>
          <w:szCs w:val="24"/>
        </w:rPr>
        <w:t>TechQ</w:t>
      </w:r>
      <w:proofErr w:type="spellEnd"/>
      <w:r w:rsidRPr="009D72E2">
        <w:rPr>
          <w:rFonts w:ascii="Times New Roman" w:hAnsi="Times New Roman" w:cs="Times New Roman"/>
          <w:sz w:val="24"/>
          <w:szCs w:val="24"/>
        </w:rPr>
        <w:t xml:space="preserve"> Enterprises</w:t>
      </w:r>
    </w:p>
    <w:p w14:paraId="3336C259" w14:textId="77777777" w:rsidR="00B55A1C" w:rsidRPr="00693E4A" w:rsidRDefault="00B55A1C" w:rsidP="00693E4A">
      <w:pPr>
        <w:rPr>
          <w:rFonts w:ascii="Times New Roman" w:hAnsi="Times New Roman" w:cs="Times New Roman"/>
          <w:sz w:val="24"/>
          <w:szCs w:val="24"/>
        </w:rPr>
      </w:pPr>
    </w:p>
    <w:p w14:paraId="30B7F54D" w14:textId="77777777" w:rsidR="00693E4A" w:rsidRPr="00693E4A" w:rsidRDefault="00693E4A" w:rsidP="00693E4A">
      <w:pPr>
        <w:rPr>
          <w:rFonts w:ascii="Times New Roman" w:hAnsi="Times New Roman" w:cs="Times New Roman"/>
          <w:sz w:val="24"/>
          <w:szCs w:val="24"/>
        </w:rPr>
      </w:pPr>
    </w:p>
    <w:p w14:paraId="6D1010F9" w14:textId="77777777" w:rsidR="00693E4A" w:rsidRPr="00693E4A" w:rsidRDefault="00693E4A" w:rsidP="00693E4A">
      <w:pPr>
        <w:rPr>
          <w:rFonts w:ascii="Times New Roman" w:hAnsi="Times New Roman" w:cs="Times New Roman"/>
          <w:noProof/>
          <w:sz w:val="24"/>
          <w:szCs w:val="24"/>
        </w:rPr>
      </w:pPr>
    </w:p>
    <w:p w14:paraId="606C5424" w14:textId="36E4DB1F" w:rsidR="00693E4A" w:rsidRPr="00693E4A" w:rsidRDefault="00693E4A" w:rsidP="00693E4A">
      <w:pPr>
        <w:tabs>
          <w:tab w:val="left" w:pos="4142"/>
        </w:tabs>
        <w:rPr>
          <w:rFonts w:ascii="Times New Roman" w:hAnsi="Times New Roman" w:cs="Times New Roman"/>
          <w:sz w:val="24"/>
          <w:szCs w:val="24"/>
        </w:rPr>
      </w:pPr>
      <w:r w:rsidRPr="00693E4A">
        <w:rPr>
          <w:rFonts w:ascii="Times New Roman" w:hAnsi="Times New Roman" w:cs="Times New Roman"/>
          <w:sz w:val="24"/>
          <w:szCs w:val="24"/>
        </w:rPr>
        <w:tab/>
      </w:r>
    </w:p>
    <w:sectPr w:rsidR="00693E4A" w:rsidRPr="00693E4A" w:rsidSect="00EE4A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30816D" w14:textId="77777777" w:rsidR="00EE4AA7" w:rsidRDefault="00EE4AA7" w:rsidP="00693E4A">
      <w:pPr>
        <w:spacing w:after="0" w:line="240" w:lineRule="auto"/>
      </w:pPr>
      <w:r>
        <w:separator/>
      </w:r>
    </w:p>
  </w:endnote>
  <w:endnote w:type="continuationSeparator" w:id="0">
    <w:p w14:paraId="773FFC9F" w14:textId="77777777" w:rsidR="00EE4AA7" w:rsidRDefault="00EE4AA7" w:rsidP="00693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26BF3" w14:textId="77777777" w:rsidR="00693E4A" w:rsidRDefault="00693E4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2A2FC" w14:textId="3AAAFB18" w:rsidR="00693E4A" w:rsidRPr="00486DB9" w:rsidRDefault="00486DB9">
    <w:pPr>
      <w:pStyle w:val="Footer"/>
      <w:rPr>
        <w:rFonts w:ascii="Times New Roman" w:hAnsi="Times New Roman" w:cs="Times New Roman"/>
        <w:sz w:val="20"/>
        <w:szCs w:val="20"/>
      </w:rPr>
    </w:pPr>
    <w:r w:rsidRPr="00C04293">
      <w:rPr>
        <w:rFonts w:ascii="Times New Roman" w:hAnsi="Times New Roman" w:cs="Times New Roman"/>
        <w:b/>
        <w:bCs/>
        <w:noProof/>
        <w:sz w:val="20"/>
        <w:szCs w:val="20"/>
      </w:rPr>
      <w:drawing>
        <wp:anchor distT="0" distB="0" distL="114300" distR="114300" simplePos="0" relativeHeight="251662336" behindDoc="1" locked="0" layoutInCell="1" allowOverlap="1" wp14:anchorId="2FCF1978" wp14:editId="3710E9C2">
          <wp:simplePos x="0" y="0"/>
          <wp:positionH relativeFrom="rightMargin">
            <wp:posOffset>-398145</wp:posOffset>
          </wp:positionH>
          <wp:positionV relativeFrom="paragraph">
            <wp:posOffset>-345164</wp:posOffset>
          </wp:positionV>
          <wp:extent cx="1008108" cy="923544"/>
          <wp:effectExtent l="0" t="0" r="0" b="0"/>
          <wp:wrapTight wrapText="bothSides">
            <wp:wrapPolygon edited="0">
              <wp:start x="7350" y="0"/>
              <wp:lineTo x="4900" y="2228"/>
              <wp:lineTo x="817" y="6685"/>
              <wp:lineTo x="817" y="9359"/>
              <wp:lineTo x="1225" y="15153"/>
              <wp:lineTo x="7350" y="20946"/>
              <wp:lineTo x="13474" y="20946"/>
              <wp:lineTo x="19191" y="16044"/>
              <wp:lineTo x="19599" y="15153"/>
              <wp:lineTo x="20416" y="7131"/>
              <wp:lineTo x="15516" y="1783"/>
              <wp:lineTo x="13474" y="0"/>
              <wp:lineTo x="7350" y="0"/>
            </wp:wrapPolygon>
          </wp:wrapTight>
          <wp:docPr id="224557666" name="Picture 2">
            <a:extLst xmlns:a="http://schemas.openxmlformats.org/drawingml/2006/main">
              <a:ext uri="{FF2B5EF4-FFF2-40B4-BE49-F238E27FC236}">
                <a16:creationId xmlns:a16="http://schemas.microsoft.com/office/drawing/2014/main" id="{0B4C30D5-D9BF-EA36-531A-DDBD0647217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>
                    <a:extLst>
                      <a:ext uri="{FF2B5EF4-FFF2-40B4-BE49-F238E27FC236}">
                        <a16:creationId xmlns:a16="http://schemas.microsoft.com/office/drawing/2014/main" id="{0B4C30D5-D9BF-EA36-531A-DDBD0647217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8108" cy="9235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63755505"/>
    <w:r w:rsidRPr="00C04293">
      <w:rPr>
        <w:rFonts w:ascii="Times New Roman" w:hAnsi="Times New Roman" w:cs="Times New Roman"/>
        <w:b/>
        <w:bCs/>
        <w:sz w:val="20"/>
        <w:szCs w:val="20"/>
      </w:rPr>
      <w:t>This Careers Preparation National Center product was funded by a National Centers of Academic Excellence in Cybersecurity grant (H98230-22-1-0329), which is part of the National Security Agency.</w:t>
    </w:r>
    <w:bookmarkEnd w:id="0"/>
    <w:r w:rsidRPr="00C04293">
      <w:rPr>
        <w:rFonts w:ascii="Times New Roman" w:hAnsi="Times New Roman" w:cs="Times New Roman"/>
        <w:noProof/>
        <w:sz w:val="20"/>
        <w:szCs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F179D" w14:textId="77777777" w:rsidR="00693E4A" w:rsidRDefault="00693E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46CABA" w14:textId="77777777" w:rsidR="00EE4AA7" w:rsidRDefault="00EE4AA7" w:rsidP="00693E4A">
      <w:pPr>
        <w:spacing w:after="0" w:line="240" w:lineRule="auto"/>
      </w:pPr>
      <w:r>
        <w:separator/>
      </w:r>
    </w:p>
  </w:footnote>
  <w:footnote w:type="continuationSeparator" w:id="0">
    <w:p w14:paraId="76904E46" w14:textId="77777777" w:rsidR="00EE4AA7" w:rsidRDefault="00EE4AA7" w:rsidP="00693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72C78" w14:textId="7805DD26" w:rsidR="00693E4A" w:rsidRDefault="00000000">
    <w:pPr>
      <w:pStyle w:val="Header"/>
    </w:pPr>
    <w:r>
      <w:rPr>
        <w:noProof/>
      </w:rPr>
      <w:pict w14:anchorId="1401F5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901266" o:spid="_x0000_s1026" type="#_x0000_t75" style="position:absolute;margin-left:0;margin-top:0;width:562.5pt;height:562.5pt;z-index:-251657216;mso-position-horizontal:center;mso-position-horizontal-relative:margin;mso-position-vertical:center;mso-position-vertical-relative:margin" o:allowincell="f">
          <v:imagedata r:id="rId1" o:title="TechQ-removebg-preview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774A7" w14:textId="2A3576FE" w:rsidR="00693E4A" w:rsidRDefault="00000000">
    <w:pPr>
      <w:pStyle w:val="Header"/>
    </w:pPr>
    <w:r>
      <w:rPr>
        <w:noProof/>
      </w:rPr>
      <w:pict w14:anchorId="6022A92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901267" o:spid="_x0000_s1027" type="#_x0000_t75" style="position:absolute;margin-left:0;margin-top:0;width:562.5pt;height:562.5pt;z-index:-251656192;mso-position-horizontal:center;mso-position-horizontal-relative:margin;mso-position-vertical:center;mso-position-vertical-relative:margin" o:allowincell="f">
          <v:imagedata r:id="rId1" o:title="TechQ-removebg-preview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8F033" w14:textId="4769B56E" w:rsidR="00693E4A" w:rsidRDefault="00000000">
    <w:pPr>
      <w:pStyle w:val="Header"/>
    </w:pPr>
    <w:r>
      <w:rPr>
        <w:noProof/>
      </w:rPr>
      <w:pict w14:anchorId="3D621D2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901265" o:spid="_x0000_s1025" type="#_x0000_t75" style="position:absolute;margin-left:0;margin-top:0;width:562.5pt;height:562.5pt;z-index:-251658240;mso-position-horizontal:center;mso-position-horizontal-relative:margin;mso-position-vertical:center;mso-position-vertical-relative:margin" o:allowincell="f">
          <v:imagedata r:id="rId1" o:title="TechQ-removebg-preview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146D92"/>
    <w:multiLevelType w:val="hybridMultilevel"/>
    <w:tmpl w:val="78943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E133C1"/>
    <w:multiLevelType w:val="hybridMultilevel"/>
    <w:tmpl w:val="74287C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903079">
    <w:abstractNumId w:val="1"/>
  </w:num>
  <w:num w:numId="2" w16cid:durableId="14739870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E4A"/>
    <w:rsid w:val="003045EA"/>
    <w:rsid w:val="00345223"/>
    <w:rsid w:val="00345396"/>
    <w:rsid w:val="00486DB9"/>
    <w:rsid w:val="00490928"/>
    <w:rsid w:val="006848F2"/>
    <w:rsid w:val="00693E4A"/>
    <w:rsid w:val="007932BE"/>
    <w:rsid w:val="00AC1A27"/>
    <w:rsid w:val="00B55A1C"/>
    <w:rsid w:val="00C318E6"/>
    <w:rsid w:val="00DC4B34"/>
    <w:rsid w:val="00DC6509"/>
    <w:rsid w:val="00DF0160"/>
    <w:rsid w:val="00EE4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9A1446"/>
  <w15:chartTrackingRefBased/>
  <w15:docId w15:val="{51C90953-5914-42AA-9A6D-3FEC621E1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3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3E4A"/>
  </w:style>
  <w:style w:type="paragraph" w:styleId="Footer">
    <w:name w:val="footer"/>
    <w:basedOn w:val="Normal"/>
    <w:link w:val="FooterChar"/>
    <w:uiPriority w:val="99"/>
    <w:unhideWhenUsed/>
    <w:rsid w:val="00693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3E4A"/>
  </w:style>
  <w:style w:type="paragraph" w:styleId="ListParagraph">
    <w:name w:val="List Paragraph"/>
    <w:basedOn w:val="Normal"/>
    <w:uiPriority w:val="34"/>
    <w:qFormat/>
    <w:rsid w:val="00693E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Hill, Thomas</dc:creator>
  <cp:keywords/>
  <dc:description/>
  <cp:lastModifiedBy>Thomas Hill</cp:lastModifiedBy>
  <cp:revision>3</cp:revision>
  <dcterms:created xsi:type="dcterms:W3CDTF">2023-11-30T08:12:00Z</dcterms:created>
  <dcterms:modified xsi:type="dcterms:W3CDTF">2024-04-11T23:29:00Z</dcterms:modified>
</cp:coreProperties>
</file>