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8473" w14:textId="7E2828A2" w:rsidR="000A4BDE" w:rsidRPr="00560689" w:rsidRDefault="00644C98" w:rsidP="0020324C">
      <w:pPr>
        <w:pStyle w:val="Title"/>
        <w:rPr>
          <w:rFonts w:ascii="Calibri" w:hAnsi="Calibri"/>
        </w:rPr>
      </w:pPr>
      <w:r w:rsidRPr="00560689">
        <w:rPr>
          <w:rFonts w:ascii="Calibri" w:hAnsi="Calibri"/>
        </w:rPr>
        <w:t>Professionalism &amp; Soft Skills Development</w:t>
      </w:r>
    </w:p>
    <w:p w14:paraId="05DE5295" w14:textId="69C25452" w:rsidR="00EE1317" w:rsidRPr="000372AE" w:rsidRDefault="00644C98" w:rsidP="000372AE">
      <w:pPr>
        <w:pStyle w:val="Heading1"/>
      </w:pPr>
      <w:r>
        <w:t>Assignment</w:t>
      </w:r>
      <w:r w:rsidR="00E26BD9" w:rsidRPr="000372AE">
        <w:t xml:space="preserve">: </w:t>
      </w:r>
      <w:r w:rsidR="00EC09CD">
        <w:t>professional</w:t>
      </w:r>
      <w:r w:rsidR="00FE19F3">
        <w:t xml:space="preserve"> conversation &amp; etiquette</w:t>
      </w:r>
    </w:p>
    <w:p w14:paraId="3D12E084" w14:textId="6057CBE3" w:rsidR="00E26BD9" w:rsidRDefault="00644C98" w:rsidP="00644C98">
      <w:pPr>
        <w:rPr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>Assignment</w:t>
      </w:r>
      <w:r w:rsidR="00676BCF" w:rsidRPr="00676BCF">
        <w:rPr>
          <w:b/>
          <w:sz w:val="24"/>
          <w:szCs w:val="24"/>
        </w:rPr>
        <w:t xml:space="preserve"> Description:</w:t>
      </w:r>
      <w:r w:rsidR="00676BCF">
        <w:rPr>
          <w:sz w:val="24"/>
          <w:szCs w:val="24"/>
        </w:rPr>
        <w:t xml:space="preserve">  </w:t>
      </w:r>
    </w:p>
    <w:p w14:paraId="24D99FD2" w14:textId="4BBD14F2" w:rsidR="00A92268" w:rsidRPr="000372AE" w:rsidRDefault="00644C98" w:rsidP="002A1599">
      <w:pPr>
        <w:tabs>
          <w:tab w:val="left" w:pos="720"/>
        </w:tabs>
        <w:spacing w:before="0" w:after="0"/>
        <w:rPr>
          <w:sz w:val="24"/>
          <w:szCs w:val="24"/>
        </w:rPr>
      </w:pPr>
      <w:r>
        <w:rPr>
          <w:b/>
          <w:sz w:val="24"/>
          <w:szCs w:val="24"/>
        </w:rPr>
        <w:t>Assignment</w:t>
      </w:r>
      <w:r w:rsidRPr="00676BCF">
        <w:rPr>
          <w:b/>
          <w:sz w:val="24"/>
          <w:szCs w:val="24"/>
        </w:rPr>
        <w:t xml:space="preserve"> </w:t>
      </w:r>
      <w:r w:rsidR="00676BCF" w:rsidRPr="00676BCF">
        <w:rPr>
          <w:b/>
          <w:sz w:val="24"/>
          <w:szCs w:val="24"/>
        </w:rPr>
        <w:t xml:space="preserve">Environment: </w:t>
      </w:r>
      <w:r w:rsidR="00676BCF" w:rsidRPr="00206687">
        <w:rPr>
          <w:sz w:val="24"/>
          <w:szCs w:val="24"/>
        </w:rPr>
        <w:t xml:space="preserve">The students should have access to </w:t>
      </w:r>
      <w:r w:rsidR="005A108E">
        <w:rPr>
          <w:sz w:val="24"/>
          <w:szCs w:val="24"/>
        </w:rPr>
        <w:t>the internet</w:t>
      </w:r>
      <w:r w:rsidR="007F4F18">
        <w:rPr>
          <w:sz w:val="24"/>
          <w:szCs w:val="24"/>
        </w:rPr>
        <w:t xml:space="preserve"> and </w:t>
      </w:r>
      <w:proofErr w:type="spellStart"/>
      <w:r w:rsidR="007F4F18">
        <w:rPr>
          <w:sz w:val="24"/>
          <w:szCs w:val="24"/>
        </w:rPr>
        <w:t>SkillsFirst</w:t>
      </w:r>
      <w:proofErr w:type="spellEnd"/>
      <w:r w:rsidR="007F4F18">
        <w:rPr>
          <w:sz w:val="24"/>
          <w:szCs w:val="24"/>
        </w:rPr>
        <w:t>, as well as the textbook and workbook.</w:t>
      </w:r>
    </w:p>
    <w:p w14:paraId="4BD500AC" w14:textId="1F53A2E9" w:rsidR="00E26BD9" w:rsidRPr="000372AE" w:rsidRDefault="00E26BD9" w:rsidP="00E26BD9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1</w:t>
      </w:r>
    </w:p>
    <w:p w14:paraId="3C80C502" w14:textId="0BA8792E" w:rsidR="007F4F18" w:rsidRDefault="00EC09CD" w:rsidP="00EC09CD">
      <w:pPr>
        <w:rPr>
          <w:sz w:val="24"/>
          <w:szCs w:val="24"/>
        </w:rPr>
      </w:pPr>
      <w:r w:rsidRPr="00EC09CD">
        <w:rPr>
          <w:sz w:val="24"/>
          <w:szCs w:val="24"/>
        </w:rPr>
        <w:t>Read Textbook LYC Step 5</w:t>
      </w:r>
      <w:r w:rsidR="00D76DBE">
        <w:rPr>
          <w:sz w:val="24"/>
          <w:szCs w:val="24"/>
        </w:rPr>
        <w:t xml:space="preserve"> and 6</w:t>
      </w:r>
    </w:p>
    <w:p w14:paraId="4587A7F7" w14:textId="73866F74" w:rsidR="00E26BD9" w:rsidRPr="004175B7" w:rsidRDefault="00EC09CD" w:rsidP="00EC09CD">
      <w:pPr>
        <w:rPr>
          <w:sz w:val="24"/>
          <w:szCs w:val="24"/>
        </w:rPr>
      </w:pPr>
      <w:r w:rsidRPr="00EC09CD">
        <w:rPr>
          <w:sz w:val="24"/>
          <w:szCs w:val="24"/>
        </w:rPr>
        <w:t>Complete Workbook LYC Step 5</w:t>
      </w:r>
      <w:r w:rsidR="007F4F18">
        <w:rPr>
          <w:sz w:val="24"/>
          <w:szCs w:val="24"/>
        </w:rPr>
        <w:t xml:space="preserve"> </w:t>
      </w:r>
      <w:r w:rsidR="00D76DBE">
        <w:rPr>
          <w:sz w:val="24"/>
          <w:szCs w:val="24"/>
        </w:rPr>
        <w:t xml:space="preserve">and 6 </w:t>
      </w:r>
      <w:r w:rsidR="007F4F18">
        <w:rPr>
          <w:sz w:val="24"/>
          <w:szCs w:val="24"/>
        </w:rPr>
        <w:t>worksheets</w:t>
      </w:r>
    </w:p>
    <w:p w14:paraId="1269070E" w14:textId="78DC7DCF" w:rsidR="00B94837" w:rsidRPr="000372AE" w:rsidRDefault="00B94837" w:rsidP="00B94837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2</w:t>
      </w:r>
    </w:p>
    <w:p w14:paraId="1F0CCD8E" w14:textId="57685C54" w:rsidR="004175B7" w:rsidRPr="004175B7" w:rsidRDefault="004175B7" w:rsidP="004175B7">
      <w:pPr>
        <w:rPr>
          <w:sz w:val="24"/>
          <w:szCs w:val="24"/>
        </w:rPr>
      </w:pPr>
      <w:r w:rsidRPr="004175B7">
        <w:rPr>
          <w:sz w:val="24"/>
          <w:szCs w:val="24"/>
        </w:rPr>
        <w:t xml:space="preserve">Review </w:t>
      </w:r>
      <w:r w:rsidR="007F4F18">
        <w:rPr>
          <w:sz w:val="24"/>
          <w:szCs w:val="24"/>
        </w:rPr>
        <w:t>elevator pitch concepts and examples</w:t>
      </w:r>
    </w:p>
    <w:p w14:paraId="33C1604F" w14:textId="77777777" w:rsidR="007F4F18" w:rsidRPr="007F4F18" w:rsidRDefault="007F4F18" w:rsidP="007F4F18">
      <w:pPr>
        <w:numPr>
          <w:ilvl w:val="0"/>
          <w:numId w:val="24"/>
        </w:numPr>
        <w:rPr>
          <w:sz w:val="24"/>
          <w:szCs w:val="21"/>
        </w:rPr>
      </w:pPr>
      <w:r w:rsidRPr="007F4F18">
        <w:rPr>
          <w:sz w:val="24"/>
          <w:szCs w:val="21"/>
        </w:rPr>
        <w:t>https://www.indeed.com/career-advice/interviewing/how-to-give-an-elevator-pitch-examples</w:t>
      </w:r>
    </w:p>
    <w:p w14:paraId="4F1B8D27" w14:textId="77777777" w:rsidR="007F4F18" w:rsidRPr="007F4F18" w:rsidRDefault="007F4F18" w:rsidP="007F4F18">
      <w:pPr>
        <w:numPr>
          <w:ilvl w:val="0"/>
          <w:numId w:val="24"/>
        </w:numPr>
        <w:rPr>
          <w:sz w:val="24"/>
          <w:szCs w:val="24"/>
        </w:rPr>
      </w:pPr>
      <w:r w:rsidRPr="007F4F18">
        <w:rPr>
          <w:sz w:val="24"/>
          <w:szCs w:val="24"/>
        </w:rPr>
        <w:t>https://www.youtube.com/watch?v=hGkIVxwxrCk</w:t>
      </w:r>
    </w:p>
    <w:p w14:paraId="0A397EB7" w14:textId="42ACDE66" w:rsidR="005A108E" w:rsidRPr="007F4F18" w:rsidRDefault="007F4F18" w:rsidP="007F4F18">
      <w:pPr>
        <w:numPr>
          <w:ilvl w:val="0"/>
          <w:numId w:val="24"/>
        </w:numPr>
        <w:rPr>
          <w:sz w:val="24"/>
          <w:szCs w:val="24"/>
        </w:rPr>
      </w:pPr>
      <w:r w:rsidRPr="007F4F18">
        <w:rPr>
          <w:sz w:val="24"/>
          <w:szCs w:val="24"/>
        </w:rPr>
        <w:t>https://www.youtube.com/watch?v=LDpe9StfGTA</w:t>
      </w:r>
    </w:p>
    <w:p w14:paraId="0A29FBB0" w14:textId="3DD356E0" w:rsidR="00FB65C2" w:rsidRPr="000372AE" w:rsidRDefault="00FB65C2" w:rsidP="00FB65C2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3</w:t>
      </w:r>
    </w:p>
    <w:p w14:paraId="376FCE23" w14:textId="79EACEA3" w:rsidR="007F4F18" w:rsidRDefault="007F4F18">
      <w:pPr>
        <w:rPr>
          <w:sz w:val="24"/>
          <w:szCs w:val="24"/>
        </w:rPr>
      </w:pPr>
      <w:r w:rsidRPr="007F4F18">
        <w:rPr>
          <w:sz w:val="24"/>
          <w:szCs w:val="24"/>
        </w:rPr>
        <w:t xml:space="preserve">Submit a </w:t>
      </w:r>
      <w:proofErr w:type="spellStart"/>
      <w:r w:rsidRPr="007F4F18">
        <w:rPr>
          <w:sz w:val="24"/>
          <w:szCs w:val="24"/>
        </w:rPr>
        <w:t>SkillsFirst</w:t>
      </w:r>
      <w:proofErr w:type="spellEnd"/>
      <w:r w:rsidRPr="007F4F18">
        <w:rPr>
          <w:sz w:val="24"/>
          <w:szCs w:val="24"/>
        </w:rPr>
        <w:t xml:space="preserve"> video upload, label it your elevator pitch</w:t>
      </w:r>
      <w:r>
        <w:rPr>
          <w:sz w:val="24"/>
          <w:szCs w:val="24"/>
        </w:rPr>
        <w:t>, and share it with your instructor and the entire class.</w:t>
      </w:r>
    </w:p>
    <w:p w14:paraId="5743DAB2" w14:textId="4B18D469" w:rsidR="007F4F18" w:rsidRPr="000372AE" w:rsidRDefault="007F4F18" w:rsidP="007F4F18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 xml:space="preserve">Exercise </w:t>
      </w:r>
      <w:r>
        <w:rPr>
          <w:b/>
          <w:color w:val="000000" w:themeColor="text1"/>
          <w:sz w:val="24"/>
          <w:szCs w:val="24"/>
        </w:rPr>
        <w:t>4</w:t>
      </w:r>
    </w:p>
    <w:p w14:paraId="7D92D3DC" w14:textId="19F35593" w:rsidR="007E1C7C" w:rsidRPr="007F4F18" w:rsidRDefault="007F4F18" w:rsidP="007F4F18">
      <w:pPr>
        <w:rPr>
          <w:sz w:val="24"/>
          <w:szCs w:val="24"/>
        </w:rPr>
      </w:pPr>
      <w:r>
        <w:rPr>
          <w:sz w:val="24"/>
          <w:szCs w:val="24"/>
        </w:rPr>
        <w:t>Watch at least 2</w:t>
      </w:r>
      <w:r w:rsidRPr="007F4F18">
        <w:rPr>
          <w:sz w:val="24"/>
          <w:szCs w:val="24"/>
        </w:rPr>
        <w:t xml:space="preserve"> </w:t>
      </w:r>
      <w:r>
        <w:rPr>
          <w:sz w:val="24"/>
          <w:szCs w:val="24"/>
        </w:rPr>
        <w:t>elevator pitch</w:t>
      </w:r>
      <w:r w:rsidRPr="007F4F18">
        <w:rPr>
          <w:sz w:val="24"/>
          <w:szCs w:val="24"/>
        </w:rPr>
        <w:t xml:space="preserve"> video</w:t>
      </w:r>
      <w:r w:rsidR="00307DAE">
        <w:rPr>
          <w:sz w:val="24"/>
          <w:szCs w:val="24"/>
        </w:rPr>
        <w:t>s</w:t>
      </w:r>
      <w:r w:rsidRPr="007F4F18">
        <w:rPr>
          <w:sz w:val="24"/>
          <w:szCs w:val="24"/>
        </w:rPr>
        <w:t xml:space="preserve"> </w:t>
      </w:r>
      <w:r w:rsidR="00307DAE">
        <w:rPr>
          <w:sz w:val="24"/>
          <w:szCs w:val="24"/>
        </w:rPr>
        <w:t xml:space="preserve">from your classmate </w:t>
      </w:r>
      <w:r w:rsidRPr="007F4F18">
        <w:rPr>
          <w:sz w:val="24"/>
          <w:szCs w:val="24"/>
        </w:rPr>
        <w:t>upload</w:t>
      </w:r>
      <w:r>
        <w:rPr>
          <w:sz w:val="24"/>
          <w:szCs w:val="24"/>
        </w:rPr>
        <w:t xml:space="preserve">s </w:t>
      </w:r>
      <w:r w:rsidR="00307DAE">
        <w:rPr>
          <w:sz w:val="24"/>
          <w:szCs w:val="24"/>
        </w:rPr>
        <w:t xml:space="preserve">in </w:t>
      </w:r>
      <w:proofErr w:type="spellStart"/>
      <w:r w:rsidRPr="007F4F18">
        <w:rPr>
          <w:sz w:val="24"/>
          <w:szCs w:val="24"/>
        </w:rPr>
        <w:t>SkillsFirst</w:t>
      </w:r>
      <w:proofErr w:type="spellEnd"/>
      <w:r w:rsidR="00307DAE">
        <w:rPr>
          <w:sz w:val="24"/>
          <w:szCs w:val="24"/>
        </w:rPr>
        <w:t xml:space="preserve">. Use the below survey form to critique your classmates. </w:t>
      </w:r>
    </w:p>
    <w:p w14:paraId="29EEAE6C" w14:textId="77777777" w:rsidR="00EE1317" w:rsidRPr="000372AE" w:rsidRDefault="00E463E8" w:rsidP="000372AE">
      <w:pPr>
        <w:pStyle w:val="Heading2"/>
        <w:rPr>
          <w:bCs/>
        </w:rPr>
      </w:pPr>
      <w:r w:rsidRPr="000372AE">
        <w:t>What to Submit</w:t>
      </w:r>
    </w:p>
    <w:p w14:paraId="47D445A2" w14:textId="51F5F841" w:rsidR="00D37EB7" w:rsidRDefault="00307DAE" w:rsidP="004175B7">
      <w:pPr>
        <w:rPr>
          <w:sz w:val="24"/>
          <w:szCs w:val="24"/>
        </w:rPr>
      </w:pPr>
      <w:r>
        <w:rPr>
          <w:sz w:val="24"/>
          <w:szCs w:val="24"/>
        </w:rPr>
        <w:t xml:space="preserve">Submit your </w:t>
      </w:r>
      <w:r w:rsidR="0044576F">
        <w:rPr>
          <w:sz w:val="24"/>
          <w:szCs w:val="24"/>
        </w:rPr>
        <w:t xml:space="preserve">elevator pitch in </w:t>
      </w:r>
      <w:proofErr w:type="spellStart"/>
      <w:r w:rsidR="0044576F">
        <w:rPr>
          <w:sz w:val="24"/>
          <w:szCs w:val="24"/>
        </w:rPr>
        <w:t>SkillsFirst</w:t>
      </w:r>
      <w:proofErr w:type="spellEnd"/>
      <w:r w:rsidR="0044576F">
        <w:rPr>
          <w:sz w:val="24"/>
          <w:szCs w:val="24"/>
        </w:rPr>
        <w:t xml:space="preserve"> plus </w:t>
      </w:r>
      <w:r>
        <w:rPr>
          <w:sz w:val="24"/>
          <w:szCs w:val="24"/>
        </w:rPr>
        <w:t>2 or more critiques to your instructor</w:t>
      </w:r>
      <w:r w:rsidR="00787F96">
        <w:rPr>
          <w:sz w:val="24"/>
          <w:szCs w:val="24"/>
        </w:rPr>
        <w:t xml:space="preserve"> </w:t>
      </w:r>
      <w:r w:rsidR="0044576F">
        <w:rPr>
          <w:sz w:val="24"/>
          <w:szCs w:val="24"/>
        </w:rPr>
        <w:t>as well as your</w:t>
      </w:r>
      <w:r w:rsidR="00787F96">
        <w:rPr>
          <w:sz w:val="24"/>
          <w:szCs w:val="24"/>
        </w:rPr>
        <w:t xml:space="preserve"> </w:t>
      </w:r>
      <w:r w:rsidR="00787F96" w:rsidRPr="00EC09CD">
        <w:rPr>
          <w:sz w:val="24"/>
          <w:szCs w:val="24"/>
        </w:rPr>
        <w:t>LYC Step 5</w:t>
      </w:r>
      <w:r w:rsidR="00787F96">
        <w:rPr>
          <w:sz w:val="24"/>
          <w:szCs w:val="24"/>
        </w:rPr>
        <w:t xml:space="preserve"> </w:t>
      </w:r>
      <w:r w:rsidR="00B131C8">
        <w:rPr>
          <w:sz w:val="24"/>
          <w:szCs w:val="24"/>
        </w:rPr>
        <w:t xml:space="preserve">and 6 </w:t>
      </w:r>
      <w:r w:rsidR="00787F96">
        <w:rPr>
          <w:sz w:val="24"/>
          <w:szCs w:val="24"/>
        </w:rPr>
        <w:t>worksheets</w:t>
      </w:r>
      <w:r>
        <w:rPr>
          <w:sz w:val="24"/>
          <w:szCs w:val="24"/>
        </w:rPr>
        <w:t>.</w:t>
      </w:r>
    </w:p>
    <w:p w14:paraId="06B7FD03" w14:textId="5B7212A3" w:rsidR="00307DAE" w:rsidRPr="00307DAE" w:rsidRDefault="00307DAE">
      <w:pPr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br w:type="page"/>
      </w:r>
    </w:p>
    <w:p w14:paraId="577DAFCB" w14:textId="71FC8D48" w:rsidR="00307DAE" w:rsidRPr="00307DAE" w:rsidRDefault="00307DAE" w:rsidP="00307DAE">
      <w:pPr>
        <w:spacing w:after="0" w:line="259" w:lineRule="auto"/>
        <w:rPr>
          <w:b/>
          <w:bCs/>
          <w:u w:val="single"/>
        </w:rPr>
      </w:pPr>
      <w:r w:rsidRPr="00307DAE">
        <w:rPr>
          <w:b/>
          <w:bCs/>
          <w:u w:val="single"/>
        </w:rPr>
        <w:lastRenderedPageBreak/>
        <w:t>Elevator Pitch Evaluation Form</w:t>
      </w:r>
      <w:r>
        <w:rPr>
          <w:b/>
          <w:bCs/>
          <w:u w:val="single"/>
        </w:rPr>
        <w:t xml:space="preserve"> for</w:t>
      </w:r>
      <w:r w:rsidRPr="00307DAE">
        <w:rPr>
          <w:b/>
          <w:bCs/>
        </w:rPr>
        <w:t xml:space="preserve"> </w:t>
      </w:r>
      <w:r>
        <w:rPr>
          <w:b/>
          <w:bCs/>
        </w:rPr>
        <w:t xml:space="preserve">   </w:t>
      </w:r>
      <w:r>
        <w:rPr>
          <w:b/>
          <w:bCs/>
          <w:u w:val="single"/>
        </w:rPr>
        <w:t>&lt;name of classmate&gt;</w:t>
      </w:r>
    </w:p>
    <w:p w14:paraId="2462BE55" w14:textId="7FA4271E" w:rsidR="00307DAE" w:rsidRDefault="00307DAE" w:rsidP="00307DAE">
      <w:pPr>
        <w:spacing w:after="0" w:line="259" w:lineRule="auto"/>
      </w:pPr>
      <w:r>
        <w:t xml:space="preserve">Please rate the following skills using this scale: </w:t>
      </w:r>
    </w:p>
    <w:p w14:paraId="794E72F8" w14:textId="1064B87C" w:rsidR="00307DAE" w:rsidRDefault="00307DAE" w:rsidP="00307DAE">
      <w:pPr>
        <w:spacing w:line="251" w:lineRule="auto"/>
        <w:ind w:left="-5"/>
      </w:pPr>
      <w:r>
        <w:t xml:space="preserve">1-Poor     2-Below Average     3-Average     4-Above Average     5-Excellent     n/a- Did not observe </w:t>
      </w:r>
    </w:p>
    <w:tbl>
      <w:tblPr>
        <w:tblStyle w:val="TableGrid"/>
        <w:tblW w:w="9988" w:type="dxa"/>
        <w:tblInd w:w="5" w:type="dxa"/>
        <w:tblCellMar>
          <w:top w:w="48" w:type="dxa"/>
          <w:left w:w="106" w:type="dxa"/>
          <w:right w:w="80" w:type="dxa"/>
        </w:tblCellMar>
        <w:tblLook w:val="04A0" w:firstRow="1" w:lastRow="0" w:firstColumn="1" w:lastColumn="0" w:noHBand="0" w:noVBand="1"/>
      </w:tblPr>
      <w:tblGrid>
        <w:gridCol w:w="5667"/>
        <w:gridCol w:w="720"/>
        <w:gridCol w:w="720"/>
        <w:gridCol w:w="720"/>
        <w:gridCol w:w="721"/>
        <w:gridCol w:w="720"/>
        <w:gridCol w:w="720"/>
      </w:tblGrid>
      <w:tr w:rsidR="00307DAE" w14:paraId="2AB05A91" w14:textId="77777777" w:rsidTr="008F12F5">
        <w:trPr>
          <w:trHeight w:val="302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D957F" w14:textId="77777777" w:rsidR="00307DAE" w:rsidRDefault="00307DAE" w:rsidP="008F12F5">
            <w:pPr>
              <w:spacing w:line="259" w:lineRule="auto"/>
              <w:ind w:left="2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CF74A" w14:textId="77777777" w:rsidR="00307DAE" w:rsidRDefault="00307DAE" w:rsidP="008F12F5">
            <w:pPr>
              <w:spacing w:line="259" w:lineRule="auto"/>
              <w:ind w:right="34"/>
              <w:jc w:val="center"/>
            </w:pPr>
            <w:r>
              <w:t xml:space="preserve">1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796AB" w14:textId="77777777" w:rsidR="00307DAE" w:rsidRDefault="00307DAE" w:rsidP="008F12F5">
            <w:pPr>
              <w:spacing w:line="259" w:lineRule="auto"/>
              <w:ind w:right="34"/>
              <w:jc w:val="center"/>
            </w:pPr>
            <w:r>
              <w:t xml:space="preserve">2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EE37" w14:textId="77777777" w:rsidR="00307DAE" w:rsidRDefault="00307DAE" w:rsidP="008F12F5">
            <w:pPr>
              <w:spacing w:line="259" w:lineRule="auto"/>
              <w:ind w:right="34"/>
              <w:jc w:val="center"/>
            </w:pPr>
            <w:r>
              <w:t xml:space="preserve">3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EBAD9" w14:textId="77777777" w:rsidR="00307DAE" w:rsidRDefault="00307DAE" w:rsidP="008F12F5">
            <w:pPr>
              <w:spacing w:line="259" w:lineRule="auto"/>
              <w:ind w:right="33"/>
              <w:jc w:val="center"/>
            </w:pPr>
            <w:r>
              <w:t xml:space="preserve">4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3153C" w14:textId="77777777" w:rsidR="00307DAE" w:rsidRDefault="00307DAE" w:rsidP="008F12F5">
            <w:pPr>
              <w:spacing w:line="259" w:lineRule="auto"/>
              <w:ind w:right="34"/>
              <w:jc w:val="center"/>
            </w:pPr>
            <w:r>
              <w:t xml:space="preserve">5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2890C" w14:textId="77777777" w:rsidR="00307DAE" w:rsidRDefault="00307DAE" w:rsidP="008F12F5">
            <w:pPr>
              <w:spacing w:line="259" w:lineRule="auto"/>
              <w:ind w:left="84"/>
            </w:pPr>
            <w:r>
              <w:t xml:space="preserve">n/a </w:t>
            </w:r>
          </w:p>
        </w:tc>
      </w:tr>
      <w:tr w:rsidR="00307DAE" w14:paraId="0F6A334D" w14:textId="77777777" w:rsidTr="008F12F5">
        <w:trPr>
          <w:trHeight w:val="927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F31E9" w14:textId="77777777" w:rsidR="00307DAE" w:rsidRDefault="00307DAE" w:rsidP="008F12F5">
            <w:pPr>
              <w:spacing w:line="259" w:lineRule="auto"/>
              <w:ind w:left="2"/>
            </w:pPr>
            <w:r>
              <w:rPr>
                <w:b/>
              </w:rPr>
              <w:t>Confidence</w:t>
            </w:r>
          </w:p>
          <w:p w14:paraId="727A8B30" w14:textId="77777777" w:rsidR="00307DAE" w:rsidRDefault="00307DAE" w:rsidP="008F12F5">
            <w:pPr>
              <w:spacing w:line="259" w:lineRule="auto"/>
              <w:ind w:left="2" w:right="24"/>
            </w:pPr>
            <w:r>
              <w:t xml:space="preserve">Came across self-assured using interpersonal skills, managing personal emotions, nervousness.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9E95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29490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A61BA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21DF" w14:textId="77777777" w:rsidR="00307DAE" w:rsidRDefault="00307DAE" w:rsidP="008F12F5">
            <w:pPr>
              <w:spacing w:line="259" w:lineRule="auto"/>
              <w:ind w:left="1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420E1" w14:textId="77777777" w:rsidR="00307DAE" w:rsidRDefault="00307DAE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E52C5" w14:textId="77777777" w:rsidR="00307DAE" w:rsidRDefault="00307DAE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</w:tr>
      <w:tr w:rsidR="00307DAE" w14:paraId="36B8CBA5" w14:textId="77777777" w:rsidTr="008F12F5">
        <w:trPr>
          <w:trHeight w:val="1287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EBB61" w14:textId="77777777" w:rsidR="00307DAE" w:rsidRDefault="00307DAE" w:rsidP="008F12F5">
            <w:pPr>
              <w:spacing w:line="259" w:lineRule="auto"/>
              <w:ind w:left="2"/>
            </w:pPr>
            <w:r>
              <w:rPr>
                <w:b/>
              </w:rPr>
              <w:t xml:space="preserve">Communication </w:t>
            </w:r>
          </w:p>
          <w:p w14:paraId="19A7711A" w14:textId="77777777" w:rsidR="00307DAE" w:rsidRDefault="00307DAE" w:rsidP="008F12F5">
            <w:pPr>
              <w:spacing w:line="259" w:lineRule="auto"/>
              <w:ind w:left="2"/>
            </w:pPr>
            <w:r>
              <w:t>Effectively communicated ideas clearly and confidently through speaking, body language, etc. Able to articulate thoughts appropriately. No slang, foul language, etc.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AA579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AE12E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D93D3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F811" w14:textId="77777777" w:rsidR="00307DAE" w:rsidRDefault="00307DAE" w:rsidP="008F12F5">
            <w:pPr>
              <w:spacing w:line="259" w:lineRule="auto"/>
              <w:ind w:left="1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8C06" w14:textId="77777777" w:rsidR="00307DAE" w:rsidRDefault="00307DAE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9B8F0" w14:textId="77777777" w:rsidR="00307DAE" w:rsidRDefault="00307DAE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</w:tr>
      <w:tr w:rsidR="00307DAE" w14:paraId="7139EE87" w14:textId="77777777" w:rsidTr="008F12F5">
        <w:trPr>
          <w:trHeight w:val="927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478A" w14:textId="77777777" w:rsidR="00307DAE" w:rsidRPr="009D6218" w:rsidRDefault="00307DAE" w:rsidP="008F12F5">
            <w:pPr>
              <w:spacing w:line="259" w:lineRule="auto"/>
              <w:ind w:left="2"/>
              <w:rPr>
                <w:b/>
                <w:bCs/>
                <w:szCs w:val="22"/>
              </w:rPr>
            </w:pPr>
            <w:r w:rsidRPr="009D6218">
              <w:rPr>
                <w:b/>
                <w:bCs/>
                <w:szCs w:val="22"/>
              </w:rPr>
              <w:t>Included 4-Step Pitch</w:t>
            </w:r>
          </w:p>
          <w:p w14:paraId="63EA67BA" w14:textId="77777777" w:rsidR="00307DAE" w:rsidRDefault="00307DAE" w:rsidP="008F12F5">
            <w:pPr>
              <w:spacing w:line="259" w:lineRule="auto"/>
              <w:ind w:left="2"/>
            </w:pPr>
            <w:r>
              <w:t xml:space="preserve">Introduced themselves properly, gave a summary of themself, explained their want professionally, and ended with a call to action.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A284F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1B17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2AA0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D4432" w14:textId="77777777" w:rsidR="00307DAE" w:rsidRDefault="00307DAE" w:rsidP="008F12F5">
            <w:pPr>
              <w:spacing w:line="259" w:lineRule="auto"/>
              <w:ind w:left="1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069B" w14:textId="77777777" w:rsidR="00307DAE" w:rsidRDefault="00307DAE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5D5A" w14:textId="77777777" w:rsidR="00307DAE" w:rsidRDefault="00307DAE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</w:tr>
      <w:tr w:rsidR="00307DAE" w14:paraId="67F88B2B" w14:textId="77777777" w:rsidTr="008F12F5">
        <w:trPr>
          <w:trHeight w:val="882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B105" w14:textId="77777777" w:rsidR="00307DAE" w:rsidRDefault="00307DAE" w:rsidP="008F12F5">
            <w:pPr>
              <w:spacing w:line="259" w:lineRule="auto"/>
              <w:ind w:left="2"/>
            </w:pPr>
            <w:r>
              <w:rPr>
                <w:b/>
              </w:rPr>
              <w:t>Vision (their want)</w:t>
            </w:r>
          </w:p>
          <w:p w14:paraId="2213EFF3" w14:textId="77777777" w:rsidR="00307DAE" w:rsidRPr="00B32931" w:rsidRDefault="00307DAE" w:rsidP="008F12F5">
            <w:pPr>
              <w:spacing w:line="259" w:lineRule="auto"/>
              <w:ind w:left="2"/>
            </w:pPr>
            <w:r>
              <w:t xml:space="preserve">Able to articulate </w:t>
            </w:r>
            <w:r w:rsidRPr="00FA6161">
              <w:t>personal and career goals</w:t>
            </w:r>
            <w:r>
              <w:t>. Their “why” and how had purpose, cause, belief, and was in short timeframe.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FCAA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F93A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D61A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C677C" w14:textId="77777777" w:rsidR="00307DAE" w:rsidRDefault="00307DAE" w:rsidP="008F12F5">
            <w:pPr>
              <w:spacing w:line="259" w:lineRule="auto"/>
              <w:ind w:left="1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AB0D3" w14:textId="77777777" w:rsidR="00307DAE" w:rsidRDefault="00307DAE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E7203" w14:textId="77777777" w:rsidR="00307DAE" w:rsidRDefault="00307DAE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</w:tr>
      <w:tr w:rsidR="00307DAE" w14:paraId="6248E0A3" w14:textId="77777777" w:rsidTr="008F12F5">
        <w:trPr>
          <w:trHeight w:val="900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FE5A9" w14:textId="77777777" w:rsidR="00307DAE" w:rsidRDefault="00307DAE" w:rsidP="008F12F5">
            <w:pPr>
              <w:spacing w:line="259" w:lineRule="auto"/>
              <w:ind w:left="2"/>
            </w:pPr>
            <w:r>
              <w:rPr>
                <w:b/>
              </w:rPr>
              <w:t>Professional</w:t>
            </w:r>
          </w:p>
          <w:p w14:paraId="281A6A99" w14:textId="77777777" w:rsidR="00307DAE" w:rsidRDefault="00307DAE" w:rsidP="008F12F5">
            <w:pPr>
              <w:spacing w:line="259" w:lineRule="auto"/>
              <w:ind w:left="2"/>
            </w:pPr>
            <w:r>
              <w:t>Proper attire, punctual, respectful, managed the conversation time well.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4022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15F1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3A43A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03191" w14:textId="77777777" w:rsidR="00307DAE" w:rsidRDefault="00307DAE" w:rsidP="008F12F5">
            <w:pPr>
              <w:spacing w:line="259" w:lineRule="auto"/>
              <w:ind w:left="1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621D" w14:textId="77777777" w:rsidR="00307DAE" w:rsidRDefault="00307DAE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D598" w14:textId="77777777" w:rsidR="00307DAE" w:rsidRDefault="00307DAE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</w:tr>
      <w:tr w:rsidR="00307DAE" w14:paraId="0B94D957" w14:textId="77777777" w:rsidTr="008F12F5">
        <w:trPr>
          <w:trHeight w:val="927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C4CD" w14:textId="77777777" w:rsidR="00307DAE" w:rsidRDefault="00307DAE" w:rsidP="008F12F5">
            <w:pPr>
              <w:spacing w:line="259" w:lineRule="auto"/>
              <w:ind w:left="2"/>
            </w:pPr>
            <w:r>
              <w:rPr>
                <w:b/>
              </w:rPr>
              <w:t>Attitude</w:t>
            </w:r>
          </w:p>
          <w:p w14:paraId="1D30C26B" w14:textId="77777777" w:rsidR="00307DAE" w:rsidRDefault="00307DAE" w:rsidP="008F12F5">
            <w:pPr>
              <w:spacing w:line="259" w:lineRule="auto"/>
              <w:ind w:left="2"/>
            </w:pPr>
            <w:r w:rsidRPr="00276455">
              <w:t>Had a pleasant demeanor throughout the meeting. Did not get flustered, lose temper, or act immaturely.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4375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CF5F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50B2" w14:textId="77777777" w:rsidR="00307DAE" w:rsidRDefault="00307DAE" w:rsidP="008F12F5">
            <w:pPr>
              <w:spacing w:line="259" w:lineRule="auto"/>
            </w:pPr>
            <w: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86B2" w14:textId="77777777" w:rsidR="00307DAE" w:rsidRDefault="00307DAE" w:rsidP="008F12F5">
            <w:pPr>
              <w:spacing w:line="259" w:lineRule="auto"/>
              <w:ind w:left="1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1FD4" w14:textId="77777777" w:rsidR="00307DAE" w:rsidRDefault="00307DAE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AE3A" w14:textId="77777777" w:rsidR="00307DAE" w:rsidRDefault="00307DAE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</w:tr>
    </w:tbl>
    <w:p w14:paraId="544A9424" w14:textId="40BD0B11" w:rsidR="00307DAE" w:rsidRDefault="00307DAE" w:rsidP="00307DAE">
      <w:r>
        <w:br/>
        <w:t xml:space="preserve">Areas of strength: </w:t>
      </w:r>
    </w:p>
    <w:p w14:paraId="53F5B394" w14:textId="77777777" w:rsidR="00307DAE" w:rsidRDefault="00307DAE" w:rsidP="00307DAE">
      <w:pPr>
        <w:spacing w:after="166"/>
        <w:ind w:left="-5"/>
      </w:pPr>
      <w:r>
        <w:t xml:space="preserve">1. </w:t>
      </w:r>
    </w:p>
    <w:p w14:paraId="0B36DC9C" w14:textId="03EE8668" w:rsidR="00307DAE" w:rsidRDefault="00307DAE" w:rsidP="00307DAE">
      <w:pPr>
        <w:spacing w:after="169"/>
        <w:ind w:left="-5"/>
      </w:pPr>
      <w:r>
        <w:t xml:space="preserve">2. </w:t>
      </w:r>
    </w:p>
    <w:p w14:paraId="52B9FDF9" w14:textId="77777777" w:rsidR="00307DAE" w:rsidRDefault="00307DAE" w:rsidP="00307DAE">
      <w:pPr>
        <w:ind w:left="-5"/>
      </w:pPr>
      <w:r>
        <w:t xml:space="preserve">Areas where improvement is needed: </w:t>
      </w:r>
    </w:p>
    <w:p w14:paraId="785AB9E1" w14:textId="77777777" w:rsidR="00307DAE" w:rsidRDefault="00307DAE" w:rsidP="00307DAE">
      <w:pPr>
        <w:spacing w:after="169"/>
        <w:ind w:left="-5"/>
      </w:pPr>
      <w:r>
        <w:t xml:space="preserve">1. </w:t>
      </w:r>
    </w:p>
    <w:p w14:paraId="4B99D676" w14:textId="457C8AD3" w:rsidR="00307DAE" w:rsidRDefault="00307DAE" w:rsidP="00307DAE">
      <w:pPr>
        <w:spacing w:after="166"/>
        <w:ind w:left="-5"/>
      </w:pPr>
      <w:r>
        <w:t xml:space="preserve">2. </w:t>
      </w:r>
    </w:p>
    <w:p w14:paraId="4241DA0C" w14:textId="2F5E5222" w:rsidR="00307DAE" w:rsidRPr="00307DAE" w:rsidRDefault="00307DAE" w:rsidP="00307DAE">
      <w:pPr>
        <w:spacing w:after="166"/>
        <w:ind w:left="-5"/>
        <w:rPr>
          <w:b/>
          <w:bCs/>
        </w:rPr>
      </w:pPr>
      <w:r w:rsidRPr="00307DAE">
        <w:rPr>
          <w:b/>
          <w:bCs/>
        </w:rPr>
        <w:t>Your name: _________________________.  Date:______________.</w:t>
      </w:r>
    </w:p>
    <w:sectPr w:rsidR="00307DAE" w:rsidRPr="00307DAE" w:rsidSect="0020324C">
      <w:footerReference w:type="default" r:id="rId8"/>
      <w:headerReference w:type="first" r:id="rId9"/>
      <w:footerReference w:type="first" r:id="rId10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105E8" w14:textId="77777777" w:rsidR="001B508E" w:rsidRDefault="001B508E">
      <w:r>
        <w:separator/>
      </w:r>
    </w:p>
  </w:endnote>
  <w:endnote w:type="continuationSeparator" w:id="0">
    <w:p w14:paraId="5299B953" w14:textId="77777777" w:rsidR="001B508E" w:rsidRDefault="001B5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69E0" w14:textId="77777777" w:rsidR="00A7799E" w:rsidRDefault="001B508E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45BD7C">
        <v:rect id="_x0000_i1026" alt="" style="width:370.65pt;height:.05pt;mso-width-percent:0;mso-height-percent:0;mso-width-percent:0;mso-height-percent:0" o:hrpct="792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55BE6C53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083291F" wp14:editId="12CD5365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7C20" w14:textId="77777777" w:rsidR="00D40DB9" w:rsidRDefault="001B508E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0507F4">
        <v:rect id="_x0000_i1025" alt="" style="width:370.65pt;height:.05pt;mso-width-percent:0;mso-height-percent:0;mso-width-percent:0;mso-height-percent:0" o:hrpct="792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2E569AC3" w14:textId="77777777" w:rsidR="00D40DB9" w:rsidRPr="00D40DB9" w:rsidRDefault="00D40DB9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5E0F19AB" wp14:editId="0458A2E5">
          <wp:extent cx="677545" cy="238680"/>
          <wp:effectExtent l="0" t="0" r="0" b="9525"/>
          <wp:docPr id="1" name="Picture 1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  <w:hyperlink r:id="rId3" w:history="1">
      <w:r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Pr="00347B71">
      <w:rPr>
        <w:rFonts w:ascii="Calibri" w:hAnsi="Calibri"/>
        <w:sz w:val="14"/>
      </w:rPr>
      <w:t xml:space="preserve"> (C5)</w:t>
    </w:r>
    <w:r>
      <w:rPr>
        <w:rFonts w:ascii="Calibri" w:hAnsi="Calibri"/>
        <w:sz w:val="14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DAA28" w14:textId="77777777" w:rsidR="001B508E" w:rsidRDefault="001B508E">
      <w:r>
        <w:separator/>
      </w:r>
    </w:p>
  </w:footnote>
  <w:footnote w:type="continuationSeparator" w:id="0">
    <w:p w14:paraId="48087968" w14:textId="77777777" w:rsidR="001B508E" w:rsidRDefault="001B5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4CE5" w14:textId="77777777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84F15"/>
    <w:multiLevelType w:val="hybridMultilevel"/>
    <w:tmpl w:val="366AD2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7E1B"/>
    <w:multiLevelType w:val="hybridMultilevel"/>
    <w:tmpl w:val="62CCB6FA"/>
    <w:lvl w:ilvl="0" w:tplc="22906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64D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28A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6C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AB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A60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AF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8C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94C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293E31"/>
    <w:multiLevelType w:val="hybridMultilevel"/>
    <w:tmpl w:val="341A4072"/>
    <w:lvl w:ilvl="0" w:tplc="E52A2F4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D9C287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3DEADF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FB8006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C65FB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104689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DFC49C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57485A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C9AC2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41C17B5"/>
    <w:multiLevelType w:val="hybridMultilevel"/>
    <w:tmpl w:val="7D7C6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746E1"/>
    <w:multiLevelType w:val="hybridMultilevel"/>
    <w:tmpl w:val="60982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E6454"/>
    <w:multiLevelType w:val="hybridMultilevel"/>
    <w:tmpl w:val="7534EE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57CB2"/>
    <w:multiLevelType w:val="hybridMultilevel"/>
    <w:tmpl w:val="36A0E0D0"/>
    <w:lvl w:ilvl="0" w:tplc="EE2A43A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040DE"/>
    <w:multiLevelType w:val="hybridMultilevel"/>
    <w:tmpl w:val="A1EA298A"/>
    <w:lvl w:ilvl="0" w:tplc="5066BF48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BA1F55"/>
    <w:multiLevelType w:val="hybridMultilevel"/>
    <w:tmpl w:val="85DE21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35727"/>
    <w:multiLevelType w:val="hybridMultilevel"/>
    <w:tmpl w:val="FF225C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112C9"/>
    <w:multiLevelType w:val="hybridMultilevel"/>
    <w:tmpl w:val="93EC3DBC"/>
    <w:lvl w:ilvl="0" w:tplc="DC7AD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88BB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D0BF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5856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C2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94B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E1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70C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16D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3B25E56"/>
    <w:multiLevelType w:val="hybridMultilevel"/>
    <w:tmpl w:val="8A10EE98"/>
    <w:lvl w:ilvl="0" w:tplc="D90AE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62CD7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CC41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F4B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86F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C2C2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3CF4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564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043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22A6D"/>
    <w:multiLevelType w:val="hybridMultilevel"/>
    <w:tmpl w:val="822652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C4B90"/>
    <w:multiLevelType w:val="hybridMultilevel"/>
    <w:tmpl w:val="D7F44F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E574F"/>
    <w:multiLevelType w:val="hybridMultilevel"/>
    <w:tmpl w:val="69C6462E"/>
    <w:lvl w:ilvl="0" w:tplc="A2ECC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AC6F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3474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5EB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762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6E1C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62D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EA8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3C16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E776A1B"/>
    <w:multiLevelType w:val="hybridMultilevel"/>
    <w:tmpl w:val="71AAEB88"/>
    <w:lvl w:ilvl="0" w:tplc="E708B0F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06A2E"/>
    <w:multiLevelType w:val="hybridMultilevel"/>
    <w:tmpl w:val="8E781BB0"/>
    <w:lvl w:ilvl="0" w:tplc="B36A6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ECD2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FA9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FC26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FA89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A87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C27D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907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F2B7A23"/>
    <w:multiLevelType w:val="hybridMultilevel"/>
    <w:tmpl w:val="B080C8C8"/>
    <w:lvl w:ilvl="0" w:tplc="3F78399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06EA68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80CABE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3D6332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94832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388CB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E14CD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EDE4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17E58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 w15:restartNumberingAfterBreak="0">
    <w:nsid w:val="4FC158E1"/>
    <w:multiLevelType w:val="hybridMultilevel"/>
    <w:tmpl w:val="E076CF36"/>
    <w:lvl w:ilvl="0" w:tplc="E75AE6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7CE0A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D665D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C50C59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9084CC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46075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2BE5C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C6A65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8F0F8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1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D27930"/>
    <w:multiLevelType w:val="hybridMultilevel"/>
    <w:tmpl w:val="66E6EB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F0CC7"/>
    <w:multiLevelType w:val="hybridMultilevel"/>
    <w:tmpl w:val="D5582104"/>
    <w:lvl w:ilvl="0" w:tplc="07D00B0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87688C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82CAB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13A46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FEE63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50ABE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9D20C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7009E6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8208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600B4BF0"/>
    <w:multiLevelType w:val="hybridMultilevel"/>
    <w:tmpl w:val="F60CCE1A"/>
    <w:lvl w:ilvl="0" w:tplc="5ED44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146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44A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300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6A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4AF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560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B29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ACB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62740DA"/>
    <w:multiLevelType w:val="hybridMultilevel"/>
    <w:tmpl w:val="CA3045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60FDF"/>
    <w:multiLevelType w:val="hybridMultilevel"/>
    <w:tmpl w:val="1FC06B8C"/>
    <w:lvl w:ilvl="0" w:tplc="601A5CA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C0A2DC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7126F8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4F08A2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72C556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998FE6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4C67C5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FD49D0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4720A1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7" w15:restartNumberingAfterBreak="0">
    <w:nsid w:val="748B5474"/>
    <w:multiLevelType w:val="hybridMultilevel"/>
    <w:tmpl w:val="5B287B7A"/>
    <w:lvl w:ilvl="0" w:tplc="5D20F1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1428AE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7FC72C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24091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154113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28C9AB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E78F2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D50FE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420212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8" w15:restartNumberingAfterBreak="0">
    <w:nsid w:val="76D47811"/>
    <w:multiLevelType w:val="hybridMultilevel"/>
    <w:tmpl w:val="05584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232305">
    <w:abstractNumId w:val="13"/>
  </w:num>
  <w:num w:numId="2" w16cid:durableId="613444271">
    <w:abstractNumId w:val="10"/>
  </w:num>
  <w:num w:numId="3" w16cid:durableId="1415085495">
    <w:abstractNumId w:val="21"/>
  </w:num>
  <w:num w:numId="4" w16cid:durableId="1894191498">
    <w:abstractNumId w:val="28"/>
  </w:num>
  <w:num w:numId="5" w16cid:durableId="639264250">
    <w:abstractNumId w:val="22"/>
  </w:num>
  <w:num w:numId="6" w16cid:durableId="331177771">
    <w:abstractNumId w:val="4"/>
  </w:num>
  <w:num w:numId="7" w16cid:durableId="984773530">
    <w:abstractNumId w:val="0"/>
  </w:num>
  <w:num w:numId="8" w16cid:durableId="2089687398">
    <w:abstractNumId w:val="15"/>
  </w:num>
  <w:num w:numId="9" w16cid:durableId="475686408">
    <w:abstractNumId w:val="9"/>
  </w:num>
  <w:num w:numId="10" w16cid:durableId="2128888856">
    <w:abstractNumId w:val="6"/>
  </w:num>
  <w:num w:numId="11" w16cid:durableId="1830093858">
    <w:abstractNumId w:val="17"/>
  </w:num>
  <w:num w:numId="12" w16cid:durableId="32118120">
    <w:abstractNumId w:val="8"/>
  </w:num>
  <w:num w:numId="13" w16cid:durableId="1544827488">
    <w:abstractNumId w:val="14"/>
  </w:num>
  <w:num w:numId="14" w16cid:durableId="283312157">
    <w:abstractNumId w:val="5"/>
  </w:num>
  <w:num w:numId="15" w16cid:durableId="380834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6589214">
    <w:abstractNumId w:val="25"/>
  </w:num>
  <w:num w:numId="17" w16cid:durableId="1974946623">
    <w:abstractNumId w:val="7"/>
  </w:num>
  <w:num w:numId="18" w16cid:durableId="1321150717">
    <w:abstractNumId w:val="20"/>
  </w:num>
  <w:num w:numId="19" w16cid:durableId="1772705024">
    <w:abstractNumId w:val="1"/>
  </w:num>
  <w:num w:numId="20" w16cid:durableId="1546676836">
    <w:abstractNumId w:val="23"/>
  </w:num>
  <w:num w:numId="21" w16cid:durableId="1458063361">
    <w:abstractNumId w:val="3"/>
  </w:num>
  <w:num w:numId="22" w16cid:durableId="55059118">
    <w:abstractNumId w:val="24"/>
  </w:num>
  <w:num w:numId="23" w16cid:durableId="1917204791">
    <w:abstractNumId w:val="19"/>
  </w:num>
  <w:num w:numId="24" w16cid:durableId="719400770">
    <w:abstractNumId w:val="2"/>
  </w:num>
  <w:num w:numId="25" w16cid:durableId="370572704">
    <w:abstractNumId w:val="27"/>
  </w:num>
  <w:num w:numId="26" w16cid:durableId="519975193">
    <w:abstractNumId w:val="16"/>
  </w:num>
  <w:num w:numId="27" w16cid:durableId="733353539">
    <w:abstractNumId w:val="26"/>
  </w:num>
  <w:num w:numId="28" w16cid:durableId="2080250299">
    <w:abstractNumId w:val="18"/>
  </w:num>
  <w:num w:numId="29" w16cid:durableId="1426803757">
    <w:abstractNumId w:val="12"/>
  </w:num>
  <w:num w:numId="30" w16cid:durableId="8823312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EEA"/>
    <w:rsid w:val="00006B32"/>
    <w:rsid w:val="00010706"/>
    <w:rsid w:val="000372AE"/>
    <w:rsid w:val="00046ED5"/>
    <w:rsid w:val="000635F5"/>
    <w:rsid w:val="00072FC6"/>
    <w:rsid w:val="000A4BDE"/>
    <w:rsid w:val="000D082B"/>
    <w:rsid w:val="001A011F"/>
    <w:rsid w:val="001B508E"/>
    <w:rsid w:val="001E68C2"/>
    <w:rsid w:val="0020324C"/>
    <w:rsid w:val="002A1599"/>
    <w:rsid w:val="002C4B43"/>
    <w:rsid w:val="002E7E76"/>
    <w:rsid w:val="002F2CEF"/>
    <w:rsid w:val="00307DAE"/>
    <w:rsid w:val="003134F5"/>
    <w:rsid w:val="00313533"/>
    <w:rsid w:val="003138E3"/>
    <w:rsid w:val="00316A54"/>
    <w:rsid w:val="003228FD"/>
    <w:rsid w:val="00323829"/>
    <w:rsid w:val="0032640A"/>
    <w:rsid w:val="00326F53"/>
    <w:rsid w:val="00347B71"/>
    <w:rsid w:val="003C4E7E"/>
    <w:rsid w:val="003C57A9"/>
    <w:rsid w:val="003D6164"/>
    <w:rsid w:val="004175B7"/>
    <w:rsid w:val="0044576F"/>
    <w:rsid w:val="0045028B"/>
    <w:rsid w:val="00455115"/>
    <w:rsid w:val="004740F3"/>
    <w:rsid w:val="004B33DD"/>
    <w:rsid w:val="004E4302"/>
    <w:rsid w:val="004E6EAD"/>
    <w:rsid w:val="0051152D"/>
    <w:rsid w:val="00560689"/>
    <w:rsid w:val="00581342"/>
    <w:rsid w:val="00582E98"/>
    <w:rsid w:val="005840E8"/>
    <w:rsid w:val="005940A9"/>
    <w:rsid w:val="005A108E"/>
    <w:rsid w:val="005F1CB4"/>
    <w:rsid w:val="00644C98"/>
    <w:rsid w:val="00676BCF"/>
    <w:rsid w:val="006A0901"/>
    <w:rsid w:val="00714366"/>
    <w:rsid w:val="0074166C"/>
    <w:rsid w:val="00751B0B"/>
    <w:rsid w:val="00787F96"/>
    <w:rsid w:val="007A021B"/>
    <w:rsid w:val="007B5098"/>
    <w:rsid w:val="007E1C7C"/>
    <w:rsid w:val="007F4F18"/>
    <w:rsid w:val="00806EE9"/>
    <w:rsid w:val="008308D9"/>
    <w:rsid w:val="00852468"/>
    <w:rsid w:val="008C72D2"/>
    <w:rsid w:val="008C7E92"/>
    <w:rsid w:val="008D5430"/>
    <w:rsid w:val="008E5F39"/>
    <w:rsid w:val="00923BCE"/>
    <w:rsid w:val="0092482E"/>
    <w:rsid w:val="0095227A"/>
    <w:rsid w:val="009731ED"/>
    <w:rsid w:val="009A3068"/>
    <w:rsid w:val="009B1EEA"/>
    <w:rsid w:val="009E0A60"/>
    <w:rsid w:val="00A517CC"/>
    <w:rsid w:val="00A565F1"/>
    <w:rsid w:val="00A76C1E"/>
    <w:rsid w:val="00A7799E"/>
    <w:rsid w:val="00A84C48"/>
    <w:rsid w:val="00A92268"/>
    <w:rsid w:val="00B10FD5"/>
    <w:rsid w:val="00B11EB6"/>
    <w:rsid w:val="00B131C8"/>
    <w:rsid w:val="00B31E67"/>
    <w:rsid w:val="00B6214B"/>
    <w:rsid w:val="00B71E53"/>
    <w:rsid w:val="00B921BF"/>
    <w:rsid w:val="00B94837"/>
    <w:rsid w:val="00BA6B8E"/>
    <w:rsid w:val="00BB57E9"/>
    <w:rsid w:val="00BC3835"/>
    <w:rsid w:val="00BE65C1"/>
    <w:rsid w:val="00BF6A23"/>
    <w:rsid w:val="00C27DAD"/>
    <w:rsid w:val="00C655EC"/>
    <w:rsid w:val="00C73874"/>
    <w:rsid w:val="00C848C0"/>
    <w:rsid w:val="00CD551A"/>
    <w:rsid w:val="00D0105A"/>
    <w:rsid w:val="00D07D29"/>
    <w:rsid w:val="00D37EB7"/>
    <w:rsid w:val="00D40DB9"/>
    <w:rsid w:val="00D41F5F"/>
    <w:rsid w:val="00D57CB9"/>
    <w:rsid w:val="00D65571"/>
    <w:rsid w:val="00D72714"/>
    <w:rsid w:val="00D76DBE"/>
    <w:rsid w:val="00DC0C38"/>
    <w:rsid w:val="00DD398C"/>
    <w:rsid w:val="00DF2652"/>
    <w:rsid w:val="00E26BD9"/>
    <w:rsid w:val="00E314A3"/>
    <w:rsid w:val="00E36297"/>
    <w:rsid w:val="00E463E8"/>
    <w:rsid w:val="00EA3583"/>
    <w:rsid w:val="00EB4C8E"/>
    <w:rsid w:val="00EB5F36"/>
    <w:rsid w:val="00EC09CD"/>
    <w:rsid w:val="00ED65F5"/>
    <w:rsid w:val="00EE1317"/>
    <w:rsid w:val="00EE631A"/>
    <w:rsid w:val="00EF1DB1"/>
    <w:rsid w:val="00F074EA"/>
    <w:rsid w:val="00F50582"/>
    <w:rsid w:val="00F652FA"/>
    <w:rsid w:val="00FB65C2"/>
    <w:rsid w:val="00FE19F3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C70F1"/>
  <w15:docId w15:val="{7C8FC8B3-3B03-476E-99E8-5BF376BD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b/>
      <w:i/>
      <w:caps/>
      <w:color w:val="FFFFFF" w:themeColor="background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372A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0372AE"/>
    <w:rPr>
      <w:rFonts w:ascii="Verdana" w:hAnsi="Verdana"/>
      <w:b/>
      <w:i/>
      <w:caps/>
      <w:color w:val="FFFFFF" w:themeColor="background1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C1E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76C1E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644C98"/>
    <w:rPr>
      <w:color w:val="605E5C"/>
      <w:shd w:val="clear" w:color="auto" w:fill="E1DFDD"/>
    </w:rPr>
  </w:style>
  <w:style w:type="table" w:customStyle="1" w:styleId="TableGrid">
    <w:name w:val="TableGrid"/>
    <w:rsid w:val="00307DAE"/>
    <w:pPr>
      <w:spacing w:before="0" w:after="0" w:line="240" w:lineRule="auto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286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303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4673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69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233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152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23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57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89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98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358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4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210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467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0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384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21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51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0950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91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7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700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5485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45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169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1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29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98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66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03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67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4129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987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399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092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141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51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44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590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744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3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288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307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685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3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817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67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93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098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1218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3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615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972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25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243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7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1647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695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0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1492-33F9-2744-8F70-FCCA5D5B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21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Sayadian, Greg</cp:lastModifiedBy>
  <cp:revision>12</cp:revision>
  <dcterms:created xsi:type="dcterms:W3CDTF">2022-06-26T19:58:00Z</dcterms:created>
  <dcterms:modified xsi:type="dcterms:W3CDTF">2022-10-21T19:15:00Z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