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1115D131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DD398C">
        <w:t>vision and why</w:t>
      </w:r>
    </w:p>
    <w:p w14:paraId="3D12E084" w14:textId="2565B18F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2E1188">
        <w:rPr>
          <w:sz w:val="24"/>
          <w:szCs w:val="24"/>
        </w:rPr>
        <w:t>Build a community. C</w:t>
      </w:r>
      <w:r w:rsidR="00D57CB9">
        <w:rPr>
          <w:sz w:val="24"/>
          <w:szCs w:val="24"/>
        </w:rPr>
        <w:t xml:space="preserve">omplete the reading </w:t>
      </w:r>
      <w:r w:rsidR="002E1188">
        <w:rPr>
          <w:sz w:val="24"/>
          <w:szCs w:val="24"/>
        </w:rPr>
        <w:t xml:space="preserve">and textbook </w:t>
      </w:r>
      <w:r w:rsidR="00D57CB9">
        <w:rPr>
          <w:sz w:val="24"/>
          <w:szCs w:val="24"/>
        </w:rPr>
        <w:t>assignment</w:t>
      </w:r>
      <w:r w:rsidR="00DD398C">
        <w:rPr>
          <w:sz w:val="24"/>
          <w:szCs w:val="24"/>
        </w:rPr>
        <w:t>s</w:t>
      </w:r>
      <w:r w:rsidR="002A1599" w:rsidRPr="00644C98">
        <w:rPr>
          <w:sz w:val="24"/>
          <w:szCs w:val="24"/>
        </w:rPr>
        <w:t>.</w:t>
      </w:r>
    </w:p>
    <w:p w14:paraId="24D99FD2" w14:textId="4AEE387B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</w:t>
      </w:r>
      <w:r w:rsidR="00BE65C1">
        <w:rPr>
          <w:sz w:val="24"/>
          <w:szCs w:val="24"/>
        </w:rPr>
        <w:t xml:space="preserve">a community </w:t>
      </w:r>
      <w:r w:rsidR="00D57CB9">
        <w:rPr>
          <w:sz w:val="24"/>
          <w:szCs w:val="24"/>
        </w:rPr>
        <w:t>as well as the textbook</w:t>
      </w:r>
      <w:r w:rsidR="00D0105A">
        <w:rPr>
          <w:sz w:val="24"/>
          <w:szCs w:val="24"/>
        </w:rPr>
        <w:t xml:space="preserve">, </w:t>
      </w:r>
      <w:r w:rsidR="00D57CB9">
        <w:rPr>
          <w:sz w:val="24"/>
          <w:szCs w:val="24"/>
        </w:rPr>
        <w:t>workbook</w:t>
      </w:r>
      <w:r w:rsidR="00D0105A">
        <w:rPr>
          <w:sz w:val="24"/>
          <w:szCs w:val="24"/>
        </w:rPr>
        <w:t>, and additional readings</w:t>
      </w:r>
      <w:r w:rsidR="00D57CB9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730E0EBE" w:rsidR="00E26BD9" w:rsidRPr="000372AE" w:rsidRDefault="00BE65C1" w:rsidP="00E26BD9">
      <w:pPr>
        <w:rPr>
          <w:sz w:val="24"/>
          <w:szCs w:val="24"/>
        </w:rPr>
      </w:pPr>
      <w:r w:rsidRPr="00BE65C1">
        <w:rPr>
          <w:sz w:val="24"/>
          <w:szCs w:val="24"/>
        </w:rPr>
        <w:t>Read Textbook: Launch Your Career (LYC) – Part 2, Step 1</w:t>
      </w:r>
      <w:r>
        <w:rPr>
          <w:sz w:val="24"/>
          <w:szCs w:val="24"/>
        </w:rPr>
        <w:t>:</w:t>
      </w:r>
      <w:r w:rsidRPr="00BE65C1">
        <w:rPr>
          <w:sz w:val="24"/>
          <w:szCs w:val="24"/>
        </w:rPr>
        <w:t xml:space="preserve"> Discernment</w:t>
      </w:r>
      <w:r>
        <w:rPr>
          <w:sz w:val="24"/>
          <w:szCs w:val="24"/>
        </w:rPr>
        <w:t>.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76FEFD0D" w14:textId="77777777" w:rsidR="00BE65C1" w:rsidRPr="00BE65C1" w:rsidRDefault="00BE65C1" w:rsidP="00BE65C1">
      <w:pPr>
        <w:rPr>
          <w:sz w:val="24"/>
          <w:szCs w:val="24"/>
        </w:rPr>
      </w:pPr>
      <w:r w:rsidRPr="00BE65C1">
        <w:rPr>
          <w:sz w:val="24"/>
          <w:szCs w:val="24"/>
        </w:rPr>
        <w:t>Build a Community</w:t>
      </w:r>
    </w:p>
    <w:p w14:paraId="2F3EE60B" w14:textId="3DBFB631" w:rsidR="00BE65C1" w:rsidRPr="00BE65C1" w:rsidRDefault="00BE65C1" w:rsidP="00BE65C1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Consider people you find t</w:t>
      </w:r>
      <w:r w:rsidRPr="00BE65C1">
        <w:rPr>
          <w:sz w:val="24"/>
          <w:szCs w:val="24"/>
        </w:rPr>
        <w:t>rustworthy, honest, accountable, dependable, not just peers/friends (remember</w:t>
      </w:r>
      <w:r>
        <w:rPr>
          <w:sz w:val="24"/>
          <w:szCs w:val="24"/>
        </w:rPr>
        <w:t xml:space="preserve"> the</w:t>
      </w:r>
      <w:r w:rsidRPr="00BE65C1">
        <w:rPr>
          <w:sz w:val="24"/>
          <w:szCs w:val="24"/>
        </w:rPr>
        <w:t xml:space="preserve"> Lessons from Geese)</w:t>
      </w:r>
      <w:r>
        <w:rPr>
          <w:sz w:val="24"/>
          <w:szCs w:val="24"/>
        </w:rPr>
        <w:t>.</w:t>
      </w:r>
    </w:p>
    <w:p w14:paraId="1B0BF377" w14:textId="40942C0B" w:rsidR="00BE65C1" w:rsidRPr="00BE65C1" w:rsidRDefault="00BE65C1" w:rsidP="00BE65C1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Reach out </w:t>
      </w:r>
      <w:r w:rsidR="00502DAE">
        <w:rPr>
          <w:sz w:val="24"/>
          <w:szCs w:val="24"/>
        </w:rPr>
        <w:t xml:space="preserve">to your circle and </w:t>
      </w:r>
      <w:r>
        <w:rPr>
          <w:sz w:val="24"/>
          <w:szCs w:val="24"/>
        </w:rPr>
        <w:t>f</w:t>
      </w:r>
      <w:r w:rsidRPr="00BE65C1">
        <w:rPr>
          <w:sz w:val="24"/>
          <w:szCs w:val="24"/>
        </w:rPr>
        <w:t>ind an accountability partner</w:t>
      </w:r>
      <w:r>
        <w:rPr>
          <w:sz w:val="24"/>
          <w:szCs w:val="24"/>
        </w:rPr>
        <w:t xml:space="preserve"> or group</w:t>
      </w:r>
      <w:r w:rsidRPr="00BE65C1">
        <w:rPr>
          <w:sz w:val="24"/>
          <w:szCs w:val="24"/>
        </w:rPr>
        <w:t xml:space="preserve">, a mentor, a study buddy, etc. and </w:t>
      </w:r>
      <w:r>
        <w:rPr>
          <w:sz w:val="24"/>
          <w:szCs w:val="24"/>
        </w:rPr>
        <w:t xml:space="preserve">set up to </w:t>
      </w:r>
      <w:r w:rsidRPr="00BE65C1">
        <w:rPr>
          <w:sz w:val="24"/>
          <w:szCs w:val="24"/>
        </w:rPr>
        <w:t>meet on a periodic schedule</w:t>
      </w:r>
      <w:r>
        <w:rPr>
          <w:sz w:val="24"/>
          <w:szCs w:val="24"/>
        </w:rPr>
        <w:t>.</w:t>
      </w:r>
    </w:p>
    <w:p w14:paraId="388CBC8B" w14:textId="1805EDB0" w:rsidR="00B94837" w:rsidRPr="00BE65C1" w:rsidRDefault="00BE65C1" w:rsidP="00BE65C1">
      <w:pPr>
        <w:numPr>
          <w:ilvl w:val="0"/>
          <w:numId w:val="20"/>
        </w:numPr>
        <w:rPr>
          <w:sz w:val="24"/>
          <w:szCs w:val="24"/>
        </w:rPr>
      </w:pPr>
      <w:r w:rsidRPr="00BE65C1">
        <w:rPr>
          <w:sz w:val="24"/>
          <w:szCs w:val="24"/>
        </w:rPr>
        <w:t>Be ready to discuss in class next week your community partner/mentor/buddy</w:t>
      </w:r>
      <w:r>
        <w:rPr>
          <w:sz w:val="24"/>
          <w:szCs w:val="24"/>
        </w:rPr>
        <w:t xml:space="preserve"> and what your focus will be.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55651C6C" w14:textId="44C3CE18" w:rsidR="0045028B" w:rsidRPr="00BE65C1" w:rsidRDefault="00BE65C1" w:rsidP="00BE65C1">
      <w:pPr>
        <w:rPr>
          <w:sz w:val="24"/>
          <w:szCs w:val="24"/>
        </w:rPr>
      </w:pPr>
      <w:r w:rsidRPr="00BE65C1">
        <w:rPr>
          <w:sz w:val="24"/>
          <w:szCs w:val="24"/>
        </w:rPr>
        <w:t xml:space="preserve">Read LYC </w:t>
      </w:r>
      <w:r w:rsidR="00502DAE">
        <w:rPr>
          <w:sz w:val="24"/>
          <w:szCs w:val="24"/>
        </w:rPr>
        <w:t xml:space="preserve">Workbook </w:t>
      </w:r>
      <w:r w:rsidRPr="00BE65C1">
        <w:rPr>
          <w:sz w:val="24"/>
          <w:szCs w:val="24"/>
        </w:rPr>
        <w:t>Step 1, Complete worksheets from LYC Step 1</w:t>
      </w:r>
    </w:p>
    <w:p w14:paraId="1D643FC2" w14:textId="7B68CB9A" w:rsidR="007E1C7C" w:rsidRPr="001304EA" w:rsidRDefault="001304EA" w:rsidP="001304EA">
      <w:pPr>
        <w:numPr>
          <w:ilvl w:val="0"/>
          <w:numId w:val="20"/>
        </w:numPr>
        <w:rPr>
          <w:sz w:val="24"/>
          <w:szCs w:val="24"/>
        </w:rPr>
      </w:pPr>
      <w:r w:rsidRPr="001304EA">
        <w:rPr>
          <w:sz w:val="24"/>
          <w:szCs w:val="24"/>
        </w:rPr>
        <w:t>Consider answering the question, “What do you want to do with your career?” as you fill out the worksheet pages.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9138A79" w14:textId="399A384A" w:rsidR="00EE1317" w:rsidRDefault="003134F5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>
        <w:rPr>
          <w:rFonts w:ascii="Verdana" w:hAnsi="Verdana"/>
          <w:spacing w:val="-1"/>
        </w:rPr>
        <w:t xml:space="preserve">Your </w:t>
      </w:r>
      <w:r w:rsidR="00BE65C1">
        <w:rPr>
          <w:rFonts w:ascii="Verdana" w:hAnsi="Verdana"/>
          <w:spacing w:val="-1"/>
        </w:rPr>
        <w:t>c</w:t>
      </w:r>
      <w:r w:rsidR="00BE65C1" w:rsidRPr="00BE65C1">
        <w:rPr>
          <w:rFonts w:ascii="Verdana" w:hAnsi="Verdana"/>
          <w:spacing w:val="-1"/>
        </w:rPr>
        <w:t>omplete worksheets from LYC Step 1</w:t>
      </w:r>
      <w:r w:rsidR="00EF1DB1" w:rsidRPr="000372AE">
        <w:rPr>
          <w:rFonts w:ascii="Verdana" w:hAnsi="Verdana"/>
          <w:spacing w:val="-1"/>
        </w:rPr>
        <w:t>.</w:t>
      </w:r>
    </w:p>
    <w:p w14:paraId="6A7FFD27" w14:textId="07523C54" w:rsidR="003134F5" w:rsidRPr="003134F5" w:rsidRDefault="003134F5" w:rsidP="003134F5">
      <w:pPr>
        <w:rPr>
          <w:rFonts w:eastAsia="Calibri" w:cs="Calibri"/>
          <w:color w:val="76923C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Written </w:t>
      </w:r>
      <w:r w:rsidRPr="003134F5">
        <w:rPr>
          <w:rFonts w:eastAsia="Calibri" w:cs="Calibri"/>
          <w:sz w:val="24"/>
          <w:szCs w:val="24"/>
        </w:rPr>
        <w:t>Assessment Rubric</w:t>
      </w:r>
      <w:r w:rsidR="001304EA">
        <w:rPr>
          <w:rFonts w:eastAsia="Calibri" w:cs="Calibri"/>
          <w:sz w:val="24"/>
          <w:szCs w:val="24"/>
        </w:rPr>
        <w:t xml:space="preserve"> for worksheets</w:t>
      </w:r>
      <w:r w:rsidR="00072FC6">
        <w:rPr>
          <w:rFonts w:eastAsia="Calibri" w:cs="Calibri"/>
          <w:sz w:val="24"/>
          <w:szCs w:val="24"/>
        </w:rPr>
        <w:t>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6"/>
        <w:gridCol w:w="1952"/>
        <w:gridCol w:w="1613"/>
        <w:gridCol w:w="2065"/>
        <w:gridCol w:w="2404"/>
      </w:tblGrid>
      <w:tr w:rsidR="003134F5" w14:paraId="5C09FCF2" w14:textId="77777777" w:rsidTr="003134F5">
        <w:tc>
          <w:tcPr>
            <w:tcW w:w="1975" w:type="dxa"/>
          </w:tcPr>
          <w:p w14:paraId="6878EF4E" w14:textId="77777777" w:rsidR="003134F5" w:rsidRDefault="003134F5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Assessment Dimensions</w:t>
            </w:r>
          </w:p>
        </w:tc>
        <w:tc>
          <w:tcPr>
            <w:tcW w:w="2970" w:type="dxa"/>
          </w:tcPr>
          <w:p w14:paraId="028171E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2430" w:type="dxa"/>
          </w:tcPr>
          <w:p w14:paraId="3AFC953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3150" w:type="dxa"/>
          </w:tcPr>
          <w:p w14:paraId="06F481E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3690" w:type="dxa"/>
          </w:tcPr>
          <w:p w14:paraId="6D2914A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3134F5" w14:paraId="1DACA38C" w14:textId="77777777" w:rsidTr="003134F5">
        <w:tc>
          <w:tcPr>
            <w:tcW w:w="1975" w:type="dxa"/>
          </w:tcPr>
          <w:p w14:paraId="0639A543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970" w:type="dxa"/>
          </w:tcPr>
          <w:p w14:paraId="6C85AA8B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5EEC80F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2430" w:type="dxa"/>
          </w:tcPr>
          <w:p w14:paraId="321C884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BA4F20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3150" w:type="dxa"/>
          </w:tcPr>
          <w:p w14:paraId="51E4942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915B30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3690" w:type="dxa"/>
          </w:tcPr>
          <w:p w14:paraId="6081F93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7542C5D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3134F5" w14:paraId="648D2868" w14:textId="77777777" w:rsidTr="003134F5">
        <w:tc>
          <w:tcPr>
            <w:tcW w:w="1975" w:type="dxa"/>
          </w:tcPr>
          <w:p w14:paraId="030AEEA1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970" w:type="dxa"/>
          </w:tcPr>
          <w:p w14:paraId="557155E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77F865D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2430" w:type="dxa"/>
          </w:tcPr>
          <w:p w14:paraId="0F67D66E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1D99EE0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3150" w:type="dxa"/>
          </w:tcPr>
          <w:p w14:paraId="354DB2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00BEF8F1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3690" w:type="dxa"/>
          </w:tcPr>
          <w:p w14:paraId="3960E0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8DF21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3134F5" w14:paraId="63C80236" w14:textId="77777777" w:rsidTr="003134F5">
        <w:tc>
          <w:tcPr>
            <w:tcW w:w="1975" w:type="dxa"/>
          </w:tcPr>
          <w:p w14:paraId="165405A2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970" w:type="dxa"/>
          </w:tcPr>
          <w:p w14:paraId="3068E84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3A2B54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2430" w:type="dxa"/>
          </w:tcPr>
          <w:p w14:paraId="5410DF9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265FC28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3150" w:type="dxa"/>
          </w:tcPr>
          <w:p w14:paraId="42B5D6B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FAC3A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3690" w:type="dxa"/>
          </w:tcPr>
          <w:p w14:paraId="3330DF1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4EA839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3134F5" w14:paraId="2C7B6B6C" w14:textId="77777777" w:rsidTr="003134F5">
        <w:tc>
          <w:tcPr>
            <w:tcW w:w="1975" w:type="dxa"/>
          </w:tcPr>
          <w:p w14:paraId="0B09CC4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Deliverables</w:t>
            </w:r>
          </w:p>
        </w:tc>
        <w:tc>
          <w:tcPr>
            <w:tcW w:w="2970" w:type="dxa"/>
          </w:tcPr>
          <w:p w14:paraId="11EE808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05C5B8D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assignments in the proper format and completed.</w:t>
            </w:r>
          </w:p>
        </w:tc>
        <w:tc>
          <w:tcPr>
            <w:tcW w:w="2430" w:type="dxa"/>
          </w:tcPr>
          <w:p w14:paraId="0D5135B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F85D7D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assignment.</w:t>
            </w:r>
          </w:p>
        </w:tc>
        <w:tc>
          <w:tcPr>
            <w:tcW w:w="3150" w:type="dxa"/>
          </w:tcPr>
          <w:p w14:paraId="4CB6155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0.5 Points</w:t>
            </w:r>
          </w:p>
          <w:p w14:paraId="005D9A5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assignment but portions are incorrect or incomplete. </w:t>
            </w:r>
          </w:p>
        </w:tc>
        <w:tc>
          <w:tcPr>
            <w:tcW w:w="3690" w:type="dxa"/>
          </w:tcPr>
          <w:p w14:paraId="21F635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0.25 Points</w:t>
            </w:r>
          </w:p>
          <w:p w14:paraId="7D687C7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did not deliver all parts of the assignment.</w:t>
            </w:r>
          </w:p>
        </w:tc>
      </w:tr>
      <w:tr w:rsidR="003134F5" w14:paraId="011708D2" w14:textId="77777777" w:rsidTr="003134F5">
        <w:tc>
          <w:tcPr>
            <w:tcW w:w="1975" w:type="dxa"/>
          </w:tcPr>
          <w:p w14:paraId="15D4DCB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 Value</w:t>
            </w:r>
          </w:p>
        </w:tc>
        <w:tc>
          <w:tcPr>
            <w:tcW w:w="2970" w:type="dxa"/>
          </w:tcPr>
          <w:p w14:paraId="2223063C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430" w:type="dxa"/>
          </w:tcPr>
          <w:p w14:paraId="34B2EB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150" w:type="dxa"/>
          </w:tcPr>
          <w:p w14:paraId="4EFDFD2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690" w:type="dxa"/>
          </w:tcPr>
          <w:p w14:paraId="00E58B2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1B3E49C7" w14:textId="77777777" w:rsidR="003134F5" w:rsidRPr="000372AE" w:rsidRDefault="003134F5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</w:p>
    <w:sectPr w:rsidR="003134F5" w:rsidRPr="000372AE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B3A5" w14:textId="77777777" w:rsidR="00F74BEF" w:rsidRDefault="00F74BEF">
      <w:r>
        <w:separator/>
      </w:r>
    </w:p>
  </w:endnote>
  <w:endnote w:type="continuationSeparator" w:id="0">
    <w:p w14:paraId="09F176D8" w14:textId="77777777" w:rsidR="00F74BEF" w:rsidRDefault="00F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F74BEF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08.55pt;height:.05pt;mso-width-percent:0;mso-height-percent:0;mso-width-percent:0;mso-height-percent:0" o:hrpct="873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F74BEF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408.55pt;height:.05pt;mso-width-percent:0;mso-height-percent:0;mso-width-percent:0;mso-height-percent:0" o:hrpct="873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0F362" w14:textId="77777777" w:rsidR="00F74BEF" w:rsidRDefault="00F74BEF">
      <w:r>
        <w:separator/>
      </w:r>
    </w:p>
  </w:footnote>
  <w:footnote w:type="continuationSeparator" w:id="0">
    <w:p w14:paraId="716A5D15" w14:textId="77777777" w:rsidR="00F74BEF" w:rsidRDefault="00F7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1C17B5"/>
    <w:multiLevelType w:val="hybridMultilevel"/>
    <w:tmpl w:val="7D7C6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C3EF6"/>
    <w:multiLevelType w:val="hybridMultilevel"/>
    <w:tmpl w:val="48D6BF68"/>
    <w:lvl w:ilvl="0" w:tplc="B27CF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485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4C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21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549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646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123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44F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F0CC7"/>
    <w:multiLevelType w:val="hybridMultilevel"/>
    <w:tmpl w:val="D5582104"/>
    <w:lvl w:ilvl="0" w:tplc="07D00B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87688C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82CAB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3A46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FEE63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50ABE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9D20C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7009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8208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1"/>
  </w:num>
  <w:num w:numId="2" w16cid:durableId="613444271">
    <w:abstractNumId w:val="10"/>
  </w:num>
  <w:num w:numId="3" w16cid:durableId="1415085495">
    <w:abstractNumId w:val="16"/>
  </w:num>
  <w:num w:numId="4" w16cid:durableId="1894191498">
    <w:abstractNumId w:val="20"/>
  </w:num>
  <w:num w:numId="5" w16cid:durableId="639264250">
    <w:abstractNumId w:val="17"/>
  </w:num>
  <w:num w:numId="6" w16cid:durableId="331177771">
    <w:abstractNumId w:val="3"/>
  </w:num>
  <w:num w:numId="7" w16cid:durableId="984773530">
    <w:abstractNumId w:val="0"/>
  </w:num>
  <w:num w:numId="8" w16cid:durableId="2089687398">
    <w:abstractNumId w:val="13"/>
  </w:num>
  <w:num w:numId="9" w16cid:durableId="475686408">
    <w:abstractNumId w:val="9"/>
  </w:num>
  <w:num w:numId="10" w16cid:durableId="2128888856">
    <w:abstractNumId w:val="6"/>
  </w:num>
  <w:num w:numId="11" w16cid:durableId="1830093858">
    <w:abstractNumId w:val="14"/>
  </w:num>
  <w:num w:numId="12" w16cid:durableId="32118120">
    <w:abstractNumId w:val="8"/>
  </w:num>
  <w:num w:numId="13" w16cid:durableId="1544827488">
    <w:abstractNumId w:val="12"/>
  </w:num>
  <w:num w:numId="14" w16cid:durableId="283312157">
    <w:abstractNumId w:val="4"/>
  </w:num>
  <w:num w:numId="15" w16cid:durableId="380834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19"/>
  </w:num>
  <w:num w:numId="17" w16cid:durableId="1974946623">
    <w:abstractNumId w:val="7"/>
  </w:num>
  <w:num w:numId="18" w16cid:durableId="1321150717">
    <w:abstractNumId w:val="15"/>
  </w:num>
  <w:num w:numId="19" w16cid:durableId="1772705024">
    <w:abstractNumId w:val="1"/>
  </w:num>
  <w:num w:numId="20" w16cid:durableId="1546676836">
    <w:abstractNumId w:val="18"/>
  </w:num>
  <w:num w:numId="21" w16cid:durableId="1458063361">
    <w:abstractNumId w:val="2"/>
  </w:num>
  <w:num w:numId="22" w16cid:durableId="1408766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4BDE"/>
    <w:rsid w:val="000D082B"/>
    <w:rsid w:val="001304EA"/>
    <w:rsid w:val="001A011F"/>
    <w:rsid w:val="001C5B94"/>
    <w:rsid w:val="001E68C2"/>
    <w:rsid w:val="0020324C"/>
    <w:rsid w:val="002A1599"/>
    <w:rsid w:val="002C4B43"/>
    <w:rsid w:val="002E1188"/>
    <w:rsid w:val="002E7E76"/>
    <w:rsid w:val="002F2CEF"/>
    <w:rsid w:val="003134F5"/>
    <w:rsid w:val="00313533"/>
    <w:rsid w:val="003138E3"/>
    <w:rsid w:val="003215A8"/>
    <w:rsid w:val="00323829"/>
    <w:rsid w:val="0032640A"/>
    <w:rsid w:val="00326F53"/>
    <w:rsid w:val="00347B71"/>
    <w:rsid w:val="003C4E7E"/>
    <w:rsid w:val="003C57A9"/>
    <w:rsid w:val="003D6164"/>
    <w:rsid w:val="0045028B"/>
    <w:rsid w:val="00455115"/>
    <w:rsid w:val="004740F3"/>
    <w:rsid w:val="004A78FD"/>
    <w:rsid w:val="004B33DD"/>
    <w:rsid w:val="004E4302"/>
    <w:rsid w:val="00502DAE"/>
    <w:rsid w:val="0051152D"/>
    <w:rsid w:val="00560689"/>
    <w:rsid w:val="00581342"/>
    <w:rsid w:val="00582E98"/>
    <w:rsid w:val="005840E8"/>
    <w:rsid w:val="005940A9"/>
    <w:rsid w:val="005F1CB4"/>
    <w:rsid w:val="00644C98"/>
    <w:rsid w:val="00676BCF"/>
    <w:rsid w:val="00714366"/>
    <w:rsid w:val="0074166C"/>
    <w:rsid w:val="00751B0B"/>
    <w:rsid w:val="007B5098"/>
    <w:rsid w:val="007E1C7C"/>
    <w:rsid w:val="008308D9"/>
    <w:rsid w:val="00852468"/>
    <w:rsid w:val="008C72D2"/>
    <w:rsid w:val="008C7E92"/>
    <w:rsid w:val="008D5430"/>
    <w:rsid w:val="00923BCE"/>
    <w:rsid w:val="0092482E"/>
    <w:rsid w:val="0095227A"/>
    <w:rsid w:val="009731ED"/>
    <w:rsid w:val="009A3068"/>
    <w:rsid w:val="009B1EEA"/>
    <w:rsid w:val="00A517CC"/>
    <w:rsid w:val="00A565F1"/>
    <w:rsid w:val="00A76C1E"/>
    <w:rsid w:val="00A7799E"/>
    <w:rsid w:val="00A92268"/>
    <w:rsid w:val="00B10FD5"/>
    <w:rsid w:val="00B11EB6"/>
    <w:rsid w:val="00B31E67"/>
    <w:rsid w:val="00B71E53"/>
    <w:rsid w:val="00B921BF"/>
    <w:rsid w:val="00B94837"/>
    <w:rsid w:val="00BA6B8E"/>
    <w:rsid w:val="00BC3835"/>
    <w:rsid w:val="00BE65C1"/>
    <w:rsid w:val="00BF6A23"/>
    <w:rsid w:val="00C27DAD"/>
    <w:rsid w:val="00CD551A"/>
    <w:rsid w:val="00D0105A"/>
    <w:rsid w:val="00D07D29"/>
    <w:rsid w:val="00D40DB9"/>
    <w:rsid w:val="00D57CB9"/>
    <w:rsid w:val="00D65571"/>
    <w:rsid w:val="00DC0C38"/>
    <w:rsid w:val="00DD398C"/>
    <w:rsid w:val="00DF2652"/>
    <w:rsid w:val="00E26BD9"/>
    <w:rsid w:val="00E314A3"/>
    <w:rsid w:val="00E36297"/>
    <w:rsid w:val="00E463E8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74BEF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57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1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29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98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03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40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14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7</cp:revision>
  <dcterms:created xsi:type="dcterms:W3CDTF">2022-06-17T17:46:00Z</dcterms:created>
  <dcterms:modified xsi:type="dcterms:W3CDTF">2022-10-21T16:10:00Z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